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E89C287" w14:textId="77777777" w:rsidR="000C5CD9" w:rsidRDefault="00362676">
      <w:pPr>
        <w:pStyle w:val="Title"/>
        <w:spacing w:line="360" w:lineRule="auto"/>
        <w:rPr>
          <w:rFonts w:ascii="Arial" w:eastAsia="Arial" w:hAnsi="Arial" w:cs="Arial"/>
          <w:color w:val="000000"/>
          <w:sz w:val="22"/>
          <w:szCs w:val="22"/>
        </w:rPr>
      </w:pPr>
      <w:bookmarkStart w:id="0" w:name="_gjdgxs" w:colFirst="0" w:colLast="0"/>
      <w:bookmarkEnd w:id="0"/>
      <w:r>
        <w:rPr>
          <w:rFonts w:ascii="Arial" w:eastAsia="Arial" w:hAnsi="Arial" w:cs="Arial"/>
          <w:color w:val="000000"/>
          <w:sz w:val="22"/>
          <w:szCs w:val="22"/>
        </w:rPr>
        <w:t xml:space="preserve">Genomic adaptations to </w:t>
      </w:r>
      <w:proofErr w:type="spellStart"/>
      <w:r>
        <w:rPr>
          <w:rFonts w:ascii="Arial" w:eastAsia="Arial" w:hAnsi="Arial" w:cs="Arial"/>
          <w:color w:val="000000"/>
          <w:sz w:val="22"/>
          <w:szCs w:val="22"/>
        </w:rPr>
        <w:t>chemosymbiosis</w:t>
      </w:r>
      <w:proofErr w:type="spellEnd"/>
      <w:r>
        <w:rPr>
          <w:rFonts w:ascii="Arial" w:eastAsia="Arial" w:hAnsi="Arial" w:cs="Arial"/>
          <w:color w:val="000000"/>
          <w:sz w:val="22"/>
          <w:szCs w:val="22"/>
        </w:rPr>
        <w:t xml:space="preserve"> in the deep-sea seep-dwelling tubeworm </w:t>
      </w:r>
      <w:proofErr w:type="spellStart"/>
      <w:r>
        <w:rPr>
          <w:rFonts w:ascii="Arial" w:eastAsia="Arial" w:hAnsi="Arial" w:cs="Arial"/>
          <w:i/>
          <w:color w:val="000000"/>
          <w:sz w:val="22"/>
          <w:szCs w:val="22"/>
        </w:rPr>
        <w:t>Lamellibrachia</w:t>
      </w:r>
      <w:proofErr w:type="spellEnd"/>
      <w:r>
        <w:rPr>
          <w:rFonts w:ascii="Arial" w:eastAsia="Arial" w:hAnsi="Arial" w:cs="Arial"/>
          <w:i/>
          <w:color w:val="000000"/>
          <w:sz w:val="22"/>
          <w:szCs w:val="22"/>
        </w:rPr>
        <w:t xml:space="preserve"> </w:t>
      </w:r>
      <w:proofErr w:type="spellStart"/>
      <w:r>
        <w:rPr>
          <w:rFonts w:ascii="Arial" w:eastAsia="Arial" w:hAnsi="Arial" w:cs="Arial"/>
          <w:i/>
          <w:color w:val="000000"/>
          <w:sz w:val="22"/>
          <w:szCs w:val="22"/>
        </w:rPr>
        <w:t>luymesi</w:t>
      </w:r>
      <w:proofErr w:type="spellEnd"/>
      <w:r>
        <w:rPr>
          <w:rFonts w:ascii="Arial" w:eastAsia="Arial" w:hAnsi="Arial" w:cs="Arial"/>
          <w:color w:val="000000"/>
          <w:sz w:val="22"/>
          <w:szCs w:val="22"/>
        </w:rPr>
        <w:t xml:space="preserve"> (</w:t>
      </w:r>
      <w:proofErr w:type="spellStart"/>
      <w:r>
        <w:rPr>
          <w:rFonts w:ascii="Arial" w:eastAsia="Arial" w:hAnsi="Arial" w:cs="Arial"/>
          <w:color w:val="000000"/>
          <w:sz w:val="22"/>
          <w:szCs w:val="22"/>
        </w:rPr>
        <w:t>Siboglinidae</w:t>
      </w:r>
      <w:proofErr w:type="spellEnd"/>
      <w:r>
        <w:rPr>
          <w:rFonts w:ascii="Arial" w:eastAsia="Arial" w:hAnsi="Arial" w:cs="Arial"/>
          <w:color w:val="000000"/>
          <w:sz w:val="22"/>
          <w:szCs w:val="22"/>
        </w:rPr>
        <w:t>, Annelida)</w:t>
      </w:r>
    </w:p>
    <w:p w14:paraId="25F8739C" w14:textId="77777777" w:rsidR="000C5CD9" w:rsidRDefault="00362676">
      <w:pPr>
        <w:pBdr>
          <w:top w:val="nil"/>
          <w:left w:val="nil"/>
          <w:bottom w:val="nil"/>
          <w:right w:val="nil"/>
          <w:between w:val="nil"/>
        </w:pBdr>
        <w:spacing w:before="180" w:after="180" w:line="360" w:lineRule="auto"/>
        <w:rPr>
          <w:rFonts w:ascii="Arial" w:eastAsia="Arial" w:hAnsi="Arial" w:cs="Arial"/>
          <w:sz w:val="22"/>
          <w:szCs w:val="22"/>
        </w:rPr>
      </w:pPr>
      <w:r>
        <w:rPr>
          <w:rFonts w:ascii="Arial" w:eastAsia="Arial" w:hAnsi="Arial" w:cs="Arial"/>
          <w:sz w:val="22"/>
          <w:szCs w:val="22"/>
        </w:rPr>
        <w:t>Yuanning Li</w:t>
      </w:r>
      <w:r>
        <w:rPr>
          <w:rFonts w:ascii="Arial" w:eastAsia="Arial" w:hAnsi="Arial" w:cs="Arial"/>
          <w:sz w:val="22"/>
          <w:szCs w:val="22"/>
          <w:vertAlign w:val="superscript"/>
        </w:rPr>
        <w:t>1</w:t>
      </w:r>
      <w:r>
        <w:rPr>
          <w:rFonts w:ascii="Arial" w:eastAsia="Arial" w:hAnsi="Arial" w:cs="Arial"/>
          <w:sz w:val="22"/>
          <w:szCs w:val="22"/>
        </w:rPr>
        <w:t>,</w:t>
      </w:r>
      <w:r>
        <w:rPr>
          <w:rFonts w:ascii="Arial" w:eastAsia="Arial" w:hAnsi="Arial" w:cs="Arial"/>
          <w:sz w:val="22"/>
          <w:szCs w:val="22"/>
          <w:vertAlign w:val="superscript"/>
        </w:rPr>
        <w:t>2</w:t>
      </w:r>
      <w:r>
        <w:rPr>
          <w:rFonts w:ascii="Arial" w:eastAsia="Arial" w:hAnsi="Arial" w:cs="Arial"/>
          <w:sz w:val="22"/>
          <w:szCs w:val="22"/>
        </w:rPr>
        <w:t>*, Michael G. Tassia</w:t>
      </w:r>
      <w:r>
        <w:rPr>
          <w:rFonts w:ascii="Arial" w:eastAsia="Arial" w:hAnsi="Arial" w:cs="Arial"/>
          <w:sz w:val="22"/>
          <w:szCs w:val="22"/>
          <w:vertAlign w:val="superscript"/>
        </w:rPr>
        <w:t>1</w:t>
      </w:r>
      <w:r>
        <w:rPr>
          <w:rFonts w:ascii="Arial" w:eastAsia="Arial" w:hAnsi="Arial" w:cs="Arial"/>
          <w:sz w:val="22"/>
          <w:szCs w:val="22"/>
        </w:rPr>
        <w:t>, Damien S. Waits</w:t>
      </w:r>
      <w:r>
        <w:rPr>
          <w:rFonts w:ascii="Arial" w:eastAsia="Arial" w:hAnsi="Arial" w:cs="Arial"/>
          <w:sz w:val="22"/>
          <w:szCs w:val="22"/>
          <w:vertAlign w:val="superscript"/>
        </w:rPr>
        <w:t>1</w:t>
      </w:r>
      <w:r>
        <w:rPr>
          <w:rFonts w:ascii="Arial" w:eastAsia="Arial" w:hAnsi="Arial" w:cs="Arial"/>
          <w:sz w:val="22"/>
          <w:szCs w:val="22"/>
        </w:rPr>
        <w:t>, Viktoria E. Bogantes</w:t>
      </w:r>
      <w:r>
        <w:rPr>
          <w:rFonts w:ascii="Arial" w:eastAsia="Arial" w:hAnsi="Arial" w:cs="Arial"/>
          <w:sz w:val="22"/>
          <w:szCs w:val="22"/>
          <w:vertAlign w:val="superscript"/>
        </w:rPr>
        <w:t>1</w:t>
      </w:r>
      <w:r>
        <w:rPr>
          <w:rFonts w:ascii="Arial" w:eastAsia="Arial" w:hAnsi="Arial" w:cs="Arial"/>
          <w:sz w:val="22"/>
          <w:szCs w:val="22"/>
        </w:rPr>
        <w:t>, Kyle T. David</w:t>
      </w:r>
      <w:r>
        <w:rPr>
          <w:rFonts w:ascii="Arial" w:eastAsia="Arial" w:hAnsi="Arial" w:cs="Arial"/>
          <w:sz w:val="22"/>
          <w:szCs w:val="22"/>
          <w:vertAlign w:val="superscript"/>
        </w:rPr>
        <w:t>1</w:t>
      </w:r>
      <w:r>
        <w:rPr>
          <w:rFonts w:ascii="Arial" w:eastAsia="Arial" w:hAnsi="Arial" w:cs="Arial"/>
          <w:sz w:val="22"/>
          <w:szCs w:val="22"/>
        </w:rPr>
        <w:t>, Kenneth M. Halanych</w:t>
      </w:r>
      <w:r>
        <w:rPr>
          <w:rFonts w:ascii="Arial" w:eastAsia="Arial" w:hAnsi="Arial" w:cs="Arial"/>
          <w:sz w:val="22"/>
          <w:szCs w:val="22"/>
          <w:vertAlign w:val="superscript"/>
        </w:rPr>
        <w:t>1</w:t>
      </w:r>
      <w:r>
        <w:rPr>
          <w:rFonts w:ascii="Arial" w:eastAsia="Arial" w:hAnsi="Arial" w:cs="Arial"/>
          <w:sz w:val="22"/>
          <w:szCs w:val="22"/>
        </w:rPr>
        <w:t>*</w:t>
      </w:r>
    </w:p>
    <w:p w14:paraId="4777F4D9" w14:textId="77777777" w:rsidR="000C5CD9" w:rsidRDefault="00362676">
      <w:pPr>
        <w:pBdr>
          <w:top w:val="nil"/>
          <w:left w:val="nil"/>
          <w:bottom w:val="nil"/>
          <w:right w:val="nil"/>
          <w:between w:val="nil"/>
        </w:pBdr>
        <w:spacing w:before="180" w:after="180" w:line="360" w:lineRule="auto"/>
        <w:rPr>
          <w:rFonts w:ascii="Arial" w:eastAsia="Arial" w:hAnsi="Arial" w:cs="Arial"/>
          <w:sz w:val="22"/>
          <w:szCs w:val="22"/>
        </w:rPr>
      </w:pPr>
      <w:r>
        <w:rPr>
          <w:rFonts w:ascii="Arial" w:eastAsia="Arial" w:hAnsi="Arial" w:cs="Arial"/>
          <w:sz w:val="22"/>
          <w:szCs w:val="22"/>
          <w:vertAlign w:val="superscript"/>
        </w:rPr>
        <w:t>1</w:t>
      </w:r>
      <w:r>
        <w:rPr>
          <w:rFonts w:ascii="Arial" w:eastAsia="Arial" w:hAnsi="Arial" w:cs="Arial"/>
          <w:sz w:val="22"/>
          <w:szCs w:val="22"/>
        </w:rPr>
        <w:t xml:space="preserve"> Department of Biological Sciences &amp; </w:t>
      </w:r>
      <w:proofErr w:type="spellStart"/>
      <w:r>
        <w:rPr>
          <w:rFonts w:ascii="Arial" w:eastAsia="Arial" w:hAnsi="Arial" w:cs="Arial"/>
          <w:sz w:val="22"/>
          <w:szCs w:val="22"/>
        </w:rPr>
        <w:t>Molette</w:t>
      </w:r>
      <w:proofErr w:type="spellEnd"/>
      <w:r>
        <w:rPr>
          <w:rFonts w:ascii="Arial" w:eastAsia="Arial" w:hAnsi="Arial" w:cs="Arial"/>
          <w:sz w:val="22"/>
          <w:szCs w:val="22"/>
        </w:rPr>
        <w:t xml:space="preserve"> Biology Laboratory for Environmental and Climate Change Studies, Auburn University, Auburn, AL, 36849. USA</w:t>
      </w:r>
    </w:p>
    <w:p w14:paraId="5FF9061E" w14:textId="77777777" w:rsidR="000C5CD9" w:rsidRDefault="00362676">
      <w:pPr>
        <w:pBdr>
          <w:top w:val="nil"/>
          <w:left w:val="nil"/>
          <w:bottom w:val="nil"/>
          <w:right w:val="nil"/>
          <w:between w:val="nil"/>
        </w:pBdr>
        <w:spacing w:before="180" w:after="180" w:line="360" w:lineRule="auto"/>
        <w:rPr>
          <w:rFonts w:ascii="Arial" w:eastAsia="Arial" w:hAnsi="Arial" w:cs="Arial"/>
          <w:sz w:val="22"/>
          <w:szCs w:val="22"/>
        </w:rPr>
      </w:pPr>
      <w:r>
        <w:rPr>
          <w:rFonts w:ascii="Arial" w:eastAsia="Arial" w:hAnsi="Arial" w:cs="Arial"/>
          <w:sz w:val="22"/>
          <w:szCs w:val="22"/>
          <w:vertAlign w:val="superscript"/>
        </w:rPr>
        <w:t>2</w:t>
      </w:r>
      <w:r>
        <w:rPr>
          <w:rFonts w:ascii="Arial" w:eastAsia="Arial" w:hAnsi="Arial" w:cs="Arial"/>
          <w:sz w:val="22"/>
          <w:szCs w:val="22"/>
        </w:rPr>
        <w:t xml:space="preserve"> Department of Ecology and Evolutionary Biology, Yale University, 165 Prospect St, New Haven, CT 06511.</w:t>
      </w:r>
      <w:r>
        <w:rPr>
          <w:rFonts w:ascii="Arial" w:eastAsia="Arial" w:hAnsi="Arial" w:cs="Arial"/>
          <w:sz w:val="22"/>
          <w:szCs w:val="22"/>
        </w:rPr>
        <w:t xml:space="preserve"> USA</w:t>
      </w:r>
    </w:p>
    <w:p w14:paraId="6F6C8C34" w14:textId="77777777" w:rsidR="000C5CD9" w:rsidRDefault="00362676">
      <w:pPr>
        <w:pBdr>
          <w:top w:val="nil"/>
          <w:left w:val="nil"/>
          <w:bottom w:val="nil"/>
          <w:right w:val="nil"/>
          <w:between w:val="nil"/>
        </w:pBdr>
        <w:spacing w:before="180" w:after="180" w:line="360" w:lineRule="auto"/>
        <w:rPr>
          <w:rFonts w:ascii="Arial" w:eastAsia="Arial" w:hAnsi="Arial" w:cs="Arial"/>
          <w:sz w:val="22"/>
          <w:szCs w:val="22"/>
        </w:rPr>
      </w:pPr>
      <w:r>
        <w:rPr>
          <w:rFonts w:ascii="Arial" w:eastAsia="Arial" w:hAnsi="Arial" w:cs="Arial"/>
          <w:sz w:val="22"/>
          <w:szCs w:val="22"/>
        </w:rPr>
        <w:t xml:space="preserve">* Corresponding author:  </w:t>
      </w:r>
      <w:hyperlink r:id="rId6">
        <w:r>
          <w:rPr>
            <w:rFonts w:ascii="Arial" w:eastAsia="Arial" w:hAnsi="Arial" w:cs="Arial"/>
            <w:sz w:val="22"/>
            <w:szCs w:val="22"/>
          </w:rPr>
          <w:t>yuanning.li@yale.edu</w:t>
        </w:r>
      </w:hyperlink>
      <w:r>
        <w:rPr>
          <w:rFonts w:ascii="Arial" w:eastAsia="Arial" w:hAnsi="Arial" w:cs="Arial"/>
          <w:sz w:val="22"/>
          <w:szCs w:val="22"/>
        </w:rPr>
        <w:t>; k</w:t>
      </w:r>
      <w:hyperlink r:id="rId7">
        <w:r>
          <w:rPr>
            <w:rFonts w:ascii="Arial" w:eastAsia="Arial" w:hAnsi="Arial" w:cs="Arial"/>
            <w:sz w:val="22"/>
            <w:szCs w:val="22"/>
            <w:u w:val="single"/>
          </w:rPr>
          <w:t>en@auburn.edu</w:t>
        </w:r>
      </w:hyperlink>
    </w:p>
    <w:p w14:paraId="324BA8E4" w14:textId="77777777" w:rsidR="000C5CD9" w:rsidRDefault="000C5CD9">
      <w:pPr>
        <w:pBdr>
          <w:top w:val="nil"/>
          <w:left w:val="nil"/>
          <w:bottom w:val="nil"/>
          <w:right w:val="nil"/>
          <w:between w:val="nil"/>
        </w:pBdr>
        <w:spacing w:before="180" w:after="180" w:line="360" w:lineRule="auto"/>
        <w:rPr>
          <w:rFonts w:ascii="Arial" w:eastAsia="Arial" w:hAnsi="Arial" w:cs="Arial"/>
          <w:sz w:val="22"/>
          <w:szCs w:val="22"/>
        </w:rPr>
      </w:pPr>
    </w:p>
    <w:p w14:paraId="1B9B125D" w14:textId="77777777" w:rsidR="000C5CD9" w:rsidRDefault="00362676">
      <w:pPr>
        <w:pBdr>
          <w:top w:val="nil"/>
          <w:left w:val="nil"/>
          <w:bottom w:val="nil"/>
          <w:right w:val="nil"/>
          <w:between w:val="nil"/>
        </w:pBdr>
        <w:spacing w:before="180" w:after="180" w:line="360" w:lineRule="auto"/>
        <w:rPr>
          <w:rFonts w:ascii="Arial" w:eastAsia="Arial" w:hAnsi="Arial" w:cs="Arial"/>
          <w:sz w:val="22"/>
          <w:szCs w:val="22"/>
        </w:rPr>
      </w:pPr>
      <w:r>
        <w:rPr>
          <w:rFonts w:ascii="Arial" w:eastAsia="Arial" w:hAnsi="Arial" w:cs="Arial"/>
          <w:sz w:val="22"/>
          <w:szCs w:val="22"/>
        </w:rPr>
        <w:t>Classification: Biological Sciences: Evolution</w:t>
      </w:r>
    </w:p>
    <w:p w14:paraId="271C43F7" w14:textId="77777777" w:rsidR="000C5CD9" w:rsidRDefault="000C5CD9">
      <w:pPr>
        <w:pStyle w:val="Heading1"/>
        <w:spacing w:line="360" w:lineRule="auto"/>
        <w:rPr>
          <w:rFonts w:ascii="Arial" w:eastAsia="Arial" w:hAnsi="Arial" w:cs="Arial"/>
          <w:color w:val="000000"/>
          <w:sz w:val="22"/>
          <w:szCs w:val="22"/>
        </w:rPr>
      </w:pPr>
      <w:bookmarkStart w:id="1" w:name="_30j0zll" w:colFirst="0" w:colLast="0"/>
      <w:bookmarkEnd w:id="1"/>
    </w:p>
    <w:p w14:paraId="02682DD4" w14:textId="77777777" w:rsidR="000C5CD9" w:rsidRDefault="000C5CD9">
      <w:pPr>
        <w:rPr>
          <w:rFonts w:ascii="Arial" w:eastAsia="Arial" w:hAnsi="Arial" w:cs="Arial"/>
          <w:sz w:val="22"/>
          <w:szCs w:val="22"/>
        </w:rPr>
      </w:pPr>
    </w:p>
    <w:p w14:paraId="71B2E259" w14:textId="77777777" w:rsidR="000C5CD9" w:rsidRDefault="000C5CD9">
      <w:pPr>
        <w:rPr>
          <w:rFonts w:ascii="Arial" w:eastAsia="Arial" w:hAnsi="Arial" w:cs="Arial"/>
          <w:sz w:val="22"/>
          <w:szCs w:val="22"/>
        </w:rPr>
      </w:pPr>
    </w:p>
    <w:p w14:paraId="76A26359" w14:textId="77777777" w:rsidR="000C5CD9" w:rsidRDefault="000C5CD9">
      <w:pPr>
        <w:rPr>
          <w:rFonts w:ascii="Arial" w:eastAsia="Arial" w:hAnsi="Arial" w:cs="Arial"/>
          <w:sz w:val="22"/>
          <w:szCs w:val="22"/>
        </w:rPr>
      </w:pPr>
    </w:p>
    <w:p w14:paraId="4ECA3735" w14:textId="77777777" w:rsidR="000C5CD9" w:rsidRDefault="000C5CD9">
      <w:pPr>
        <w:rPr>
          <w:rFonts w:ascii="Arial" w:eastAsia="Arial" w:hAnsi="Arial" w:cs="Arial"/>
          <w:sz w:val="22"/>
          <w:szCs w:val="22"/>
        </w:rPr>
      </w:pPr>
    </w:p>
    <w:p w14:paraId="3EB4B90E" w14:textId="77777777" w:rsidR="000C5CD9" w:rsidRDefault="000C5CD9">
      <w:pPr>
        <w:rPr>
          <w:rFonts w:ascii="Arial" w:eastAsia="Arial" w:hAnsi="Arial" w:cs="Arial"/>
          <w:sz w:val="22"/>
          <w:szCs w:val="22"/>
        </w:rPr>
      </w:pPr>
    </w:p>
    <w:p w14:paraId="362C2EE5" w14:textId="77777777" w:rsidR="000C5CD9" w:rsidRDefault="000C5CD9">
      <w:pPr>
        <w:pStyle w:val="Heading1"/>
        <w:spacing w:line="360" w:lineRule="auto"/>
        <w:rPr>
          <w:rFonts w:ascii="Arial" w:eastAsia="Arial" w:hAnsi="Arial" w:cs="Arial"/>
          <w:color w:val="000000"/>
          <w:sz w:val="22"/>
          <w:szCs w:val="22"/>
        </w:rPr>
      </w:pPr>
      <w:bookmarkStart w:id="2" w:name="_1fob9te" w:colFirst="0" w:colLast="0"/>
      <w:bookmarkEnd w:id="2"/>
    </w:p>
    <w:p w14:paraId="580FD4BE" w14:textId="77777777" w:rsidR="000C5CD9" w:rsidRDefault="000C5CD9">
      <w:pPr>
        <w:rPr>
          <w:rFonts w:ascii="Arial" w:eastAsia="Arial" w:hAnsi="Arial" w:cs="Arial"/>
          <w:sz w:val="22"/>
          <w:szCs w:val="22"/>
        </w:rPr>
      </w:pPr>
    </w:p>
    <w:p w14:paraId="726156C9" w14:textId="77777777" w:rsidR="000C5CD9" w:rsidRDefault="000C5CD9">
      <w:pPr>
        <w:pStyle w:val="Heading1"/>
        <w:spacing w:line="360" w:lineRule="auto"/>
        <w:rPr>
          <w:rFonts w:ascii="Arial" w:eastAsia="Arial" w:hAnsi="Arial" w:cs="Arial"/>
          <w:color w:val="000000"/>
          <w:sz w:val="22"/>
          <w:szCs w:val="22"/>
        </w:rPr>
      </w:pPr>
      <w:bookmarkStart w:id="3" w:name="_3znysh7" w:colFirst="0" w:colLast="0"/>
      <w:bookmarkEnd w:id="3"/>
    </w:p>
    <w:p w14:paraId="1B4B4E17" w14:textId="77777777" w:rsidR="000C5CD9" w:rsidRDefault="000C5CD9">
      <w:pPr>
        <w:rPr>
          <w:rFonts w:ascii="Arial" w:eastAsia="Arial" w:hAnsi="Arial" w:cs="Arial"/>
        </w:rPr>
      </w:pPr>
    </w:p>
    <w:p w14:paraId="32FF7F94" w14:textId="77777777" w:rsidR="004B65CE" w:rsidRDefault="004B65CE">
      <w:pPr>
        <w:pStyle w:val="Heading1"/>
        <w:spacing w:line="360" w:lineRule="auto"/>
        <w:rPr>
          <w:rFonts w:ascii="Arial" w:eastAsia="Arial" w:hAnsi="Arial" w:cs="Arial"/>
          <w:color w:val="000000"/>
          <w:sz w:val="22"/>
          <w:szCs w:val="22"/>
        </w:rPr>
      </w:pPr>
      <w:bookmarkStart w:id="4" w:name="_2et92p0" w:colFirst="0" w:colLast="0"/>
      <w:bookmarkEnd w:id="4"/>
    </w:p>
    <w:p w14:paraId="0ECE2596" w14:textId="77777777" w:rsidR="000C5CD9" w:rsidRDefault="00362676">
      <w:pPr>
        <w:pStyle w:val="Heading1"/>
        <w:spacing w:line="360" w:lineRule="auto"/>
        <w:rPr>
          <w:rFonts w:ascii="Arial" w:eastAsia="Arial" w:hAnsi="Arial" w:cs="Arial"/>
          <w:color w:val="000000"/>
          <w:sz w:val="22"/>
          <w:szCs w:val="22"/>
        </w:rPr>
      </w:pPr>
      <w:r>
        <w:rPr>
          <w:rFonts w:ascii="Arial" w:eastAsia="Arial" w:hAnsi="Arial" w:cs="Arial"/>
          <w:color w:val="000000"/>
          <w:sz w:val="22"/>
          <w:szCs w:val="22"/>
        </w:rPr>
        <w:t>Abstract</w:t>
      </w:r>
    </w:p>
    <w:p w14:paraId="1584B6A6" w14:textId="77777777" w:rsidR="000C5CD9" w:rsidRDefault="00362676">
      <w:pPr>
        <w:pBdr>
          <w:top w:val="nil"/>
          <w:left w:val="nil"/>
          <w:bottom w:val="nil"/>
          <w:right w:val="nil"/>
          <w:between w:val="nil"/>
        </w:pBdr>
        <w:spacing w:before="180" w:after="180" w:line="360" w:lineRule="auto"/>
        <w:rPr>
          <w:rFonts w:ascii="Arial" w:eastAsia="Arial" w:hAnsi="Arial" w:cs="Arial"/>
          <w:sz w:val="22"/>
          <w:szCs w:val="22"/>
        </w:rPr>
      </w:pPr>
      <w:r>
        <w:rPr>
          <w:rFonts w:ascii="Arial" w:eastAsia="Arial" w:hAnsi="Arial" w:cs="Arial"/>
          <w:sz w:val="22"/>
          <w:szCs w:val="22"/>
        </w:rPr>
        <w:t>The genetic mechanisms allowing organisms to maintain host-symbiont associations at the molecular level are still mostly unknown. In the case of bacterial-animal associations, most genetic studies have focused on adaptations and mechanisms of the bacterial</w:t>
      </w:r>
      <w:r>
        <w:rPr>
          <w:rFonts w:ascii="Arial" w:eastAsia="Arial" w:hAnsi="Arial" w:cs="Arial"/>
          <w:sz w:val="22"/>
          <w:szCs w:val="22"/>
        </w:rPr>
        <w:t xml:space="preserve"> partner. The gutless tubeworms (</w:t>
      </w:r>
      <w:proofErr w:type="spellStart"/>
      <w:r>
        <w:rPr>
          <w:rFonts w:ascii="Arial" w:eastAsia="Arial" w:hAnsi="Arial" w:cs="Arial"/>
          <w:sz w:val="22"/>
          <w:szCs w:val="22"/>
        </w:rPr>
        <w:t>Siboglinidae</w:t>
      </w:r>
      <w:proofErr w:type="spellEnd"/>
      <w:r>
        <w:rPr>
          <w:rFonts w:ascii="Arial" w:eastAsia="Arial" w:hAnsi="Arial" w:cs="Arial"/>
          <w:sz w:val="22"/>
          <w:szCs w:val="22"/>
        </w:rPr>
        <w:t xml:space="preserve">, Annelida) are obligate hosts of chemoautotrophic endosymbionts (except for </w:t>
      </w:r>
      <w:proofErr w:type="spellStart"/>
      <w:r>
        <w:rPr>
          <w:rFonts w:ascii="Arial" w:eastAsia="Arial" w:hAnsi="Arial" w:cs="Arial"/>
          <w:i/>
          <w:sz w:val="22"/>
          <w:szCs w:val="22"/>
        </w:rPr>
        <w:t>Osedax</w:t>
      </w:r>
      <w:proofErr w:type="spellEnd"/>
      <w:r>
        <w:rPr>
          <w:rFonts w:ascii="Arial" w:eastAsia="Arial" w:hAnsi="Arial" w:cs="Arial"/>
          <w:sz w:val="22"/>
          <w:szCs w:val="22"/>
        </w:rPr>
        <w:t xml:space="preserve"> which houses heterotrophic </w:t>
      </w:r>
      <w:proofErr w:type="spellStart"/>
      <w:r>
        <w:rPr>
          <w:rFonts w:ascii="Arial" w:eastAsia="Arial" w:hAnsi="Arial" w:cs="Arial"/>
          <w:sz w:val="22"/>
          <w:szCs w:val="22"/>
        </w:rPr>
        <w:t>Oceanospirillales</w:t>
      </w:r>
      <w:proofErr w:type="spellEnd"/>
      <w:r>
        <w:rPr>
          <w:rFonts w:ascii="Arial" w:eastAsia="Arial" w:hAnsi="Arial" w:cs="Arial"/>
          <w:sz w:val="22"/>
          <w:szCs w:val="22"/>
        </w:rPr>
        <w:t xml:space="preserve">). Whereas several </w:t>
      </w:r>
      <w:proofErr w:type="spellStart"/>
      <w:r>
        <w:rPr>
          <w:rFonts w:ascii="Arial" w:eastAsia="Arial" w:hAnsi="Arial" w:cs="Arial"/>
          <w:sz w:val="22"/>
          <w:szCs w:val="22"/>
        </w:rPr>
        <w:t>siboglinid</w:t>
      </w:r>
      <w:proofErr w:type="spellEnd"/>
      <w:r>
        <w:rPr>
          <w:rFonts w:ascii="Arial" w:eastAsia="Arial" w:hAnsi="Arial" w:cs="Arial"/>
          <w:sz w:val="22"/>
          <w:szCs w:val="22"/>
        </w:rPr>
        <w:t xml:space="preserve"> endosymbiont genomes have been characterized, genomic</w:t>
      </w:r>
      <w:r>
        <w:rPr>
          <w:rFonts w:ascii="Arial" w:eastAsia="Arial" w:hAnsi="Arial" w:cs="Arial"/>
          <w:sz w:val="22"/>
          <w:szCs w:val="22"/>
        </w:rPr>
        <w:t xml:space="preserve"> resources for hosts remain unexplored. Here, we present and characterize the genome of the cold-seep dwelling tubeworm </w:t>
      </w:r>
      <w:proofErr w:type="spellStart"/>
      <w:r>
        <w:rPr>
          <w:rFonts w:ascii="Arial" w:eastAsia="Arial" w:hAnsi="Arial" w:cs="Arial"/>
          <w:i/>
          <w:sz w:val="22"/>
          <w:szCs w:val="22"/>
        </w:rPr>
        <w:t>Lamellibrachia</w:t>
      </w:r>
      <w:proofErr w:type="spellEnd"/>
      <w:r>
        <w:rPr>
          <w:rFonts w:ascii="Arial" w:eastAsia="Arial" w:hAnsi="Arial" w:cs="Arial"/>
          <w:sz w:val="22"/>
          <w:szCs w:val="22"/>
        </w:rPr>
        <w:t xml:space="preserve"> </w:t>
      </w:r>
      <w:proofErr w:type="spellStart"/>
      <w:r>
        <w:rPr>
          <w:rFonts w:ascii="Arial" w:eastAsia="Arial" w:hAnsi="Arial" w:cs="Arial"/>
          <w:i/>
          <w:sz w:val="22"/>
          <w:szCs w:val="22"/>
        </w:rPr>
        <w:t>luymesi</w:t>
      </w:r>
      <w:proofErr w:type="spellEnd"/>
      <w:r>
        <w:rPr>
          <w:rFonts w:ascii="Arial" w:eastAsia="Arial" w:hAnsi="Arial" w:cs="Arial"/>
          <w:sz w:val="22"/>
          <w:szCs w:val="22"/>
        </w:rPr>
        <w:t xml:space="preserve">, one of the longest-lived invertebrates. With a haploid genome size of ~688 Mb and overall completeness of ~95%, </w:t>
      </w:r>
      <w:r>
        <w:rPr>
          <w:rFonts w:ascii="Arial" w:eastAsia="Arial" w:hAnsi="Arial" w:cs="Arial"/>
          <w:sz w:val="22"/>
          <w:szCs w:val="22"/>
        </w:rPr>
        <w:t xml:space="preserve">we discovered that </w:t>
      </w:r>
      <w:r>
        <w:rPr>
          <w:rFonts w:ascii="Arial" w:eastAsia="Arial" w:hAnsi="Arial" w:cs="Arial"/>
          <w:i/>
          <w:sz w:val="22"/>
          <w:szCs w:val="22"/>
        </w:rPr>
        <w:t xml:space="preserve">L. </w:t>
      </w:r>
      <w:proofErr w:type="spellStart"/>
      <w:r>
        <w:rPr>
          <w:rFonts w:ascii="Arial" w:eastAsia="Arial" w:hAnsi="Arial" w:cs="Arial"/>
          <w:i/>
          <w:sz w:val="22"/>
          <w:szCs w:val="22"/>
        </w:rPr>
        <w:t>luymesi</w:t>
      </w:r>
      <w:proofErr w:type="spellEnd"/>
      <w:r>
        <w:rPr>
          <w:rFonts w:ascii="Arial" w:eastAsia="Arial" w:hAnsi="Arial" w:cs="Arial"/>
          <w:sz w:val="22"/>
          <w:szCs w:val="22"/>
        </w:rPr>
        <w:t xml:space="preserve"> lacks many genes essential in amino acid biosynthesis obligating them to products provided by the symbionts. In comparison, the host carries hydrogen sulfide to the </w:t>
      </w:r>
      <w:proofErr w:type="spellStart"/>
      <w:r>
        <w:rPr>
          <w:rFonts w:ascii="Arial" w:eastAsia="Arial" w:hAnsi="Arial" w:cs="Arial"/>
          <w:sz w:val="22"/>
          <w:szCs w:val="22"/>
        </w:rPr>
        <w:t>thiotrophic</w:t>
      </w:r>
      <w:proofErr w:type="spellEnd"/>
      <w:r>
        <w:rPr>
          <w:rFonts w:ascii="Arial" w:eastAsia="Arial" w:hAnsi="Arial" w:cs="Arial"/>
          <w:sz w:val="22"/>
          <w:szCs w:val="22"/>
        </w:rPr>
        <w:t xml:space="preserve"> endosymbionts using hemoglobin. Interestingly, we</w:t>
      </w:r>
      <w:r>
        <w:rPr>
          <w:rFonts w:ascii="Arial" w:eastAsia="Arial" w:hAnsi="Arial" w:cs="Arial"/>
          <w:sz w:val="22"/>
          <w:szCs w:val="22"/>
        </w:rPr>
        <w:t xml:space="preserve"> found a large expansion of hemoglobin B1 genes many of which possess a free cysteine residue which is hypothesized to function in sulfide-binding. Moreover, sulfide-binding mediated by zinc ions is not conserved across tubeworms, suggesting the hemoglobin</w:t>
      </w:r>
      <w:r>
        <w:rPr>
          <w:rFonts w:ascii="Arial" w:eastAsia="Arial" w:hAnsi="Arial" w:cs="Arial"/>
          <w:sz w:val="22"/>
          <w:szCs w:val="22"/>
        </w:rPr>
        <w:t xml:space="preserve"> structure and the sulfide-binding mechanism is potentially more complex than previously thought. Our comparative analyses also suggest the Toll-like receptor pathway may be essential to host immunity and tolerance/sensitivity to symbionts and pathogens. L</w:t>
      </w:r>
      <w:r>
        <w:rPr>
          <w:rFonts w:ascii="Arial" w:eastAsia="Arial" w:hAnsi="Arial" w:cs="Arial"/>
          <w:sz w:val="22"/>
          <w:szCs w:val="22"/>
        </w:rPr>
        <w:t xml:space="preserve">ast, we identified several genes known to play an important role in longevity. These results help elucidate previously unknown links and potential genetic mechanisms related to the evolution of </w:t>
      </w:r>
      <w:proofErr w:type="spellStart"/>
      <w:r>
        <w:rPr>
          <w:rFonts w:ascii="Arial" w:eastAsia="Arial" w:hAnsi="Arial" w:cs="Arial"/>
          <w:sz w:val="22"/>
          <w:szCs w:val="22"/>
        </w:rPr>
        <w:t>holobionts</w:t>
      </w:r>
      <w:proofErr w:type="spellEnd"/>
      <w:r>
        <w:rPr>
          <w:rFonts w:ascii="Arial" w:eastAsia="Arial" w:hAnsi="Arial" w:cs="Arial"/>
          <w:sz w:val="22"/>
          <w:szCs w:val="22"/>
        </w:rPr>
        <w:t>, adaptations to reducing environments, and likely e</w:t>
      </w:r>
      <w:r>
        <w:rPr>
          <w:rFonts w:ascii="Arial" w:eastAsia="Arial" w:hAnsi="Arial" w:cs="Arial"/>
          <w:sz w:val="22"/>
          <w:szCs w:val="22"/>
        </w:rPr>
        <w:t>xtend to other chemosynthetic symbiosis.</w:t>
      </w:r>
    </w:p>
    <w:p w14:paraId="1F5FB8E7" w14:textId="77777777" w:rsidR="000C5CD9" w:rsidRDefault="00362676">
      <w:pPr>
        <w:pBdr>
          <w:top w:val="nil"/>
          <w:left w:val="nil"/>
          <w:bottom w:val="nil"/>
          <w:right w:val="nil"/>
          <w:between w:val="nil"/>
        </w:pBdr>
        <w:spacing w:before="180" w:after="180" w:line="360" w:lineRule="auto"/>
        <w:rPr>
          <w:rFonts w:ascii="Arial" w:eastAsia="Arial" w:hAnsi="Arial" w:cs="Arial"/>
          <w:sz w:val="22"/>
          <w:szCs w:val="22"/>
        </w:rPr>
      </w:pPr>
      <w:r>
        <w:rPr>
          <w:rFonts w:ascii="Arial" w:eastAsia="Arial" w:hAnsi="Arial" w:cs="Arial"/>
          <w:sz w:val="22"/>
          <w:szCs w:val="22"/>
        </w:rPr>
        <w:t xml:space="preserve">Keywords: chemosynthetic symbiosis, cold seep, comparative genomics, nutrition mode, </w:t>
      </w:r>
      <w:proofErr w:type="spellStart"/>
      <w:r>
        <w:rPr>
          <w:rFonts w:ascii="Arial" w:eastAsia="Arial" w:hAnsi="Arial" w:cs="Arial"/>
          <w:sz w:val="22"/>
          <w:szCs w:val="22"/>
        </w:rPr>
        <w:t>hemoglobins</w:t>
      </w:r>
      <w:proofErr w:type="spellEnd"/>
      <w:r>
        <w:rPr>
          <w:rFonts w:ascii="Arial" w:eastAsia="Arial" w:hAnsi="Arial" w:cs="Arial"/>
          <w:sz w:val="22"/>
          <w:szCs w:val="22"/>
        </w:rPr>
        <w:t>, Toll-like receptor, aging</w:t>
      </w:r>
    </w:p>
    <w:p w14:paraId="36452B0B" w14:textId="77777777" w:rsidR="000C5CD9" w:rsidRDefault="000C5CD9">
      <w:pPr>
        <w:pStyle w:val="Heading1"/>
        <w:spacing w:before="180" w:after="180" w:line="360" w:lineRule="auto"/>
        <w:rPr>
          <w:rFonts w:ascii="Arial" w:eastAsia="Arial" w:hAnsi="Arial" w:cs="Arial"/>
          <w:color w:val="000000"/>
          <w:sz w:val="22"/>
          <w:szCs w:val="22"/>
        </w:rPr>
      </w:pPr>
      <w:bookmarkStart w:id="5" w:name="_tyjcwt" w:colFirst="0" w:colLast="0"/>
      <w:bookmarkEnd w:id="5"/>
    </w:p>
    <w:p w14:paraId="16911685" w14:textId="77777777" w:rsidR="000C5CD9" w:rsidRDefault="000C5CD9">
      <w:pPr>
        <w:pStyle w:val="Heading1"/>
        <w:spacing w:before="180" w:after="180" w:line="360" w:lineRule="auto"/>
        <w:rPr>
          <w:rFonts w:ascii="Arial" w:eastAsia="Arial" w:hAnsi="Arial" w:cs="Arial"/>
          <w:color w:val="000000"/>
          <w:sz w:val="22"/>
          <w:szCs w:val="22"/>
        </w:rPr>
      </w:pPr>
      <w:bookmarkStart w:id="6" w:name="_qmdxhokhe7el" w:colFirst="0" w:colLast="0"/>
      <w:bookmarkEnd w:id="6"/>
    </w:p>
    <w:p w14:paraId="5719B7C5" w14:textId="77777777" w:rsidR="000C5CD9" w:rsidRDefault="000C5CD9"/>
    <w:p w14:paraId="10ABD709" w14:textId="77777777" w:rsidR="000C5CD9" w:rsidRDefault="00362676">
      <w:pPr>
        <w:pStyle w:val="Heading1"/>
        <w:spacing w:before="180" w:after="180" w:line="360" w:lineRule="auto"/>
        <w:rPr>
          <w:rFonts w:ascii="Arial" w:eastAsia="Arial" w:hAnsi="Arial" w:cs="Arial"/>
          <w:color w:val="000000"/>
          <w:sz w:val="22"/>
          <w:szCs w:val="22"/>
        </w:rPr>
      </w:pPr>
      <w:bookmarkStart w:id="7" w:name="_5u1mjc8eooin" w:colFirst="0" w:colLast="0"/>
      <w:bookmarkEnd w:id="7"/>
      <w:r>
        <w:rPr>
          <w:rFonts w:ascii="Arial" w:eastAsia="Arial" w:hAnsi="Arial" w:cs="Arial"/>
          <w:color w:val="000000"/>
          <w:sz w:val="22"/>
          <w:szCs w:val="22"/>
        </w:rPr>
        <w:lastRenderedPageBreak/>
        <w:t>Significance</w:t>
      </w:r>
    </w:p>
    <w:p w14:paraId="2B653F46" w14:textId="77777777" w:rsidR="000C5CD9" w:rsidRDefault="00362676">
      <w:pPr>
        <w:spacing w:line="360" w:lineRule="auto"/>
        <w:rPr>
          <w:rFonts w:ascii="Arial" w:eastAsia="Arial" w:hAnsi="Arial" w:cs="Arial"/>
          <w:sz w:val="22"/>
          <w:szCs w:val="22"/>
        </w:rPr>
      </w:pPr>
      <w:r>
        <w:rPr>
          <w:rFonts w:ascii="Arial" w:eastAsia="Arial" w:hAnsi="Arial" w:cs="Arial"/>
          <w:sz w:val="22"/>
          <w:szCs w:val="22"/>
        </w:rPr>
        <w:t>Symbioses between bacteria and animals are ubiquitous and ecosystems (e.g., seeps, hydrothermal vents, and organic falls) driven by chemoautotrophy have received considerable attention because of the non-photosynthetic energy source. However, genomic machi</w:t>
      </w:r>
      <w:r>
        <w:rPr>
          <w:rFonts w:ascii="Arial" w:eastAsia="Arial" w:hAnsi="Arial" w:cs="Arial"/>
          <w:sz w:val="22"/>
          <w:szCs w:val="22"/>
        </w:rPr>
        <w:t>nery that led to evolutionary success of these chemosynthetic environments is poorly understood, especially for hosts. By characterizing the genome of the seep-dwelling tubeworm</w:t>
      </w:r>
      <w:r>
        <w:rPr>
          <w:rFonts w:ascii="Arial" w:eastAsia="Arial" w:hAnsi="Arial" w:cs="Arial"/>
          <w:i/>
          <w:sz w:val="22"/>
          <w:szCs w:val="22"/>
        </w:rPr>
        <w:t xml:space="preserve"> </w:t>
      </w:r>
      <w:proofErr w:type="spellStart"/>
      <w:r>
        <w:rPr>
          <w:rFonts w:ascii="Arial" w:eastAsia="Arial" w:hAnsi="Arial" w:cs="Arial"/>
          <w:i/>
          <w:sz w:val="22"/>
          <w:szCs w:val="22"/>
        </w:rPr>
        <w:t>Lamellibrachia</w:t>
      </w:r>
      <w:proofErr w:type="spellEnd"/>
      <w:r>
        <w:rPr>
          <w:rFonts w:ascii="Arial" w:eastAsia="Arial" w:hAnsi="Arial" w:cs="Arial"/>
          <w:i/>
          <w:sz w:val="22"/>
          <w:szCs w:val="22"/>
        </w:rPr>
        <w:t xml:space="preserve"> </w:t>
      </w:r>
      <w:proofErr w:type="spellStart"/>
      <w:r>
        <w:rPr>
          <w:rFonts w:ascii="Arial" w:eastAsia="Arial" w:hAnsi="Arial" w:cs="Arial"/>
          <w:i/>
          <w:sz w:val="22"/>
          <w:szCs w:val="22"/>
        </w:rPr>
        <w:t>luymesi</w:t>
      </w:r>
      <w:proofErr w:type="spellEnd"/>
      <w:r>
        <w:rPr>
          <w:rFonts w:ascii="Arial" w:eastAsia="Arial" w:hAnsi="Arial" w:cs="Arial"/>
          <w:sz w:val="22"/>
          <w:szCs w:val="22"/>
        </w:rPr>
        <w:t xml:space="preserve">, we provide genetic evidence of how animals adapted to </w:t>
      </w:r>
      <w:r>
        <w:rPr>
          <w:rFonts w:ascii="Arial" w:eastAsia="Arial" w:hAnsi="Arial" w:cs="Arial"/>
          <w:sz w:val="22"/>
          <w:szCs w:val="22"/>
        </w:rPr>
        <w:t>extreme environments and maintain chemosynthetic symbiosis. Host genome adaptations include loss of biosynthesis pathways, expansion of hemoglobin gene families, innate immunity mechanisms related to host-symbiont recognition, and genes related to longevit</w:t>
      </w:r>
      <w:r>
        <w:rPr>
          <w:rFonts w:ascii="Arial" w:eastAsia="Arial" w:hAnsi="Arial" w:cs="Arial"/>
          <w:sz w:val="22"/>
          <w:szCs w:val="22"/>
        </w:rPr>
        <w:t>y. Our findings can be extended to other taxa and shed light on the mechanisms that establish and promote symbiosis, especially in chemosynthetic systems.</w:t>
      </w:r>
    </w:p>
    <w:p w14:paraId="66393373" w14:textId="77777777" w:rsidR="000C5CD9" w:rsidRDefault="000C5CD9">
      <w:pPr>
        <w:pStyle w:val="Heading1"/>
        <w:rPr>
          <w:rFonts w:ascii="Arial" w:eastAsia="Arial" w:hAnsi="Arial" w:cs="Arial"/>
          <w:color w:val="000000"/>
          <w:sz w:val="22"/>
          <w:szCs w:val="22"/>
        </w:rPr>
      </w:pPr>
      <w:bookmarkStart w:id="8" w:name="_3dy6vkm" w:colFirst="0" w:colLast="0"/>
      <w:bookmarkEnd w:id="8"/>
    </w:p>
    <w:p w14:paraId="3B77A682" w14:textId="77777777" w:rsidR="000C5CD9" w:rsidRDefault="000C5CD9">
      <w:pPr>
        <w:pStyle w:val="Heading1"/>
        <w:rPr>
          <w:rFonts w:ascii="Arial" w:eastAsia="Arial" w:hAnsi="Arial" w:cs="Arial"/>
          <w:color w:val="000000"/>
          <w:sz w:val="22"/>
          <w:szCs w:val="22"/>
        </w:rPr>
      </w:pPr>
      <w:bookmarkStart w:id="9" w:name="_weih8088sqdg" w:colFirst="0" w:colLast="0"/>
      <w:bookmarkEnd w:id="9"/>
    </w:p>
    <w:p w14:paraId="783B99FF" w14:textId="77777777" w:rsidR="000C5CD9" w:rsidRDefault="000C5CD9">
      <w:pPr>
        <w:pStyle w:val="Heading1"/>
        <w:rPr>
          <w:rFonts w:ascii="Arial" w:eastAsia="Arial" w:hAnsi="Arial" w:cs="Arial"/>
          <w:color w:val="000000"/>
          <w:sz w:val="22"/>
          <w:szCs w:val="22"/>
        </w:rPr>
      </w:pPr>
      <w:bookmarkStart w:id="10" w:name="_gz2caqhm2lu6" w:colFirst="0" w:colLast="0"/>
      <w:bookmarkEnd w:id="10"/>
    </w:p>
    <w:p w14:paraId="218FC480" w14:textId="77777777" w:rsidR="000C5CD9" w:rsidRDefault="000C5CD9">
      <w:pPr>
        <w:pStyle w:val="Heading1"/>
        <w:rPr>
          <w:rFonts w:ascii="Arial" w:eastAsia="Arial" w:hAnsi="Arial" w:cs="Arial"/>
          <w:color w:val="000000"/>
          <w:sz w:val="22"/>
          <w:szCs w:val="22"/>
        </w:rPr>
      </w:pPr>
      <w:bookmarkStart w:id="11" w:name="_35a3wy7qlvjp" w:colFirst="0" w:colLast="0"/>
      <w:bookmarkEnd w:id="11"/>
    </w:p>
    <w:p w14:paraId="23721587" w14:textId="77777777" w:rsidR="000C5CD9" w:rsidRDefault="000C5CD9">
      <w:pPr>
        <w:pStyle w:val="Heading1"/>
        <w:rPr>
          <w:rFonts w:ascii="Arial" w:eastAsia="Arial" w:hAnsi="Arial" w:cs="Arial"/>
          <w:color w:val="000000"/>
          <w:sz w:val="22"/>
          <w:szCs w:val="22"/>
        </w:rPr>
      </w:pPr>
      <w:bookmarkStart w:id="12" w:name="_19pi6dn2058" w:colFirst="0" w:colLast="0"/>
      <w:bookmarkEnd w:id="12"/>
    </w:p>
    <w:p w14:paraId="6AB0AA44" w14:textId="77777777" w:rsidR="000C5CD9" w:rsidRDefault="000C5CD9"/>
    <w:p w14:paraId="1680E4D2" w14:textId="77777777" w:rsidR="000C5CD9" w:rsidRDefault="000C5CD9"/>
    <w:p w14:paraId="69D71844" w14:textId="77777777" w:rsidR="000C5CD9" w:rsidRDefault="000C5CD9">
      <w:pPr>
        <w:pStyle w:val="Heading1"/>
        <w:rPr>
          <w:rFonts w:ascii="Arial" w:eastAsia="Arial" w:hAnsi="Arial" w:cs="Arial"/>
          <w:color w:val="000000"/>
          <w:sz w:val="22"/>
          <w:szCs w:val="22"/>
        </w:rPr>
      </w:pPr>
      <w:bookmarkStart w:id="13" w:name="_5610fwxvbdij" w:colFirst="0" w:colLast="0"/>
      <w:bookmarkEnd w:id="13"/>
    </w:p>
    <w:p w14:paraId="7BCAC995" w14:textId="77777777" w:rsidR="000C5CD9" w:rsidRDefault="000C5CD9">
      <w:pPr>
        <w:pStyle w:val="Heading1"/>
        <w:rPr>
          <w:rFonts w:ascii="Arial" w:eastAsia="Arial" w:hAnsi="Arial" w:cs="Arial"/>
          <w:color w:val="000000"/>
          <w:sz w:val="22"/>
          <w:szCs w:val="22"/>
        </w:rPr>
      </w:pPr>
      <w:bookmarkStart w:id="14" w:name="_s5cbt9fe7hcn" w:colFirst="0" w:colLast="0"/>
      <w:bookmarkEnd w:id="14"/>
    </w:p>
    <w:p w14:paraId="2DA45403" w14:textId="77777777" w:rsidR="000C5CD9" w:rsidRDefault="000C5CD9">
      <w:pPr>
        <w:pStyle w:val="Heading1"/>
        <w:rPr>
          <w:rFonts w:ascii="Arial" w:eastAsia="Arial" w:hAnsi="Arial" w:cs="Arial"/>
          <w:color w:val="000000"/>
          <w:sz w:val="22"/>
          <w:szCs w:val="22"/>
        </w:rPr>
      </w:pPr>
      <w:bookmarkStart w:id="15" w:name="_l7t2elkt1sjo" w:colFirst="0" w:colLast="0"/>
      <w:bookmarkEnd w:id="15"/>
    </w:p>
    <w:p w14:paraId="1437CCBC" w14:textId="77777777" w:rsidR="000C5CD9" w:rsidRDefault="000C5CD9"/>
    <w:p w14:paraId="3BB61360" w14:textId="77777777" w:rsidR="004B65CE" w:rsidRDefault="004B65CE">
      <w:pPr>
        <w:pStyle w:val="Heading1"/>
        <w:rPr>
          <w:rFonts w:ascii="Arial" w:eastAsia="Arial" w:hAnsi="Arial" w:cs="Arial"/>
          <w:color w:val="000000"/>
          <w:sz w:val="22"/>
          <w:szCs w:val="22"/>
        </w:rPr>
      </w:pPr>
      <w:bookmarkStart w:id="16" w:name="_tjxa06ijbiqj" w:colFirst="0" w:colLast="0"/>
      <w:bookmarkEnd w:id="16"/>
    </w:p>
    <w:p w14:paraId="531223DD" w14:textId="77777777" w:rsidR="000C5CD9" w:rsidRDefault="00362676">
      <w:pPr>
        <w:pStyle w:val="Heading1"/>
        <w:rPr>
          <w:rFonts w:ascii="Arial" w:eastAsia="Arial" w:hAnsi="Arial" w:cs="Arial"/>
          <w:sz w:val="22"/>
          <w:szCs w:val="22"/>
        </w:rPr>
      </w:pPr>
      <w:r>
        <w:rPr>
          <w:rFonts w:ascii="Arial" w:eastAsia="Arial" w:hAnsi="Arial" w:cs="Arial"/>
          <w:color w:val="000000"/>
          <w:sz w:val="22"/>
          <w:szCs w:val="22"/>
        </w:rPr>
        <w:t>Introduction</w:t>
      </w:r>
      <w:r>
        <w:rPr>
          <w:rFonts w:ascii="Arial" w:eastAsia="Arial" w:hAnsi="Arial" w:cs="Arial"/>
          <w:sz w:val="22"/>
          <w:szCs w:val="22"/>
        </w:rPr>
        <w:t xml:space="preserve"> </w:t>
      </w:r>
    </w:p>
    <w:p w14:paraId="79F6B4E4" w14:textId="77777777" w:rsidR="004B65CE" w:rsidRPr="004B65CE" w:rsidRDefault="004B65CE" w:rsidP="004B65CE">
      <w:r>
        <w:rPr>
          <w:noProof/>
        </w:rPr>
        <mc:AlternateContent>
          <mc:Choice Requires="wps">
            <w:drawing>
              <wp:anchor distT="0" distB="0" distL="114300" distR="114300" simplePos="0" relativeHeight="251659264" behindDoc="1" locked="0" layoutInCell="1" allowOverlap="1" wp14:anchorId="0B5A4B3F" wp14:editId="22056038">
                <wp:simplePos x="0" y="0"/>
                <wp:positionH relativeFrom="column">
                  <wp:posOffset>-114300</wp:posOffset>
                </wp:positionH>
                <wp:positionV relativeFrom="paragraph">
                  <wp:posOffset>126365</wp:posOffset>
                </wp:positionV>
                <wp:extent cx="6229350" cy="3790950"/>
                <wp:effectExtent l="0" t="0" r="19050" b="19050"/>
                <wp:wrapNone/>
                <wp:docPr id="5" name="Text Box 5"/>
                <wp:cNvGraphicFramePr/>
                <a:graphic xmlns:a="http://schemas.openxmlformats.org/drawingml/2006/main">
                  <a:graphicData uri="http://schemas.microsoft.com/office/word/2010/wordprocessingShape">
                    <wps:wsp>
                      <wps:cNvSpPr txBox="1"/>
                      <wps:spPr>
                        <a:xfrm>
                          <a:off x="0" y="0"/>
                          <a:ext cx="6229350" cy="3790950"/>
                        </a:xfrm>
                        <a:prstGeom prst="rect">
                          <a:avLst/>
                        </a:prstGeom>
                        <a:solidFill>
                          <a:schemeClr val="lt1"/>
                        </a:solidFill>
                        <a:ln w="6350">
                          <a:solidFill>
                            <a:prstClr val="black"/>
                          </a:solidFill>
                        </a:ln>
                      </wps:spPr>
                      <wps:txbx>
                        <w:txbxContent>
                          <w:p w14:paraId="1878CFB5" w14:textId="77777777" w:rsidR="004B65CE" w:rsidRDefault="004B65C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0B5A4B3F" id="_x0000_t202" coordsize="21600,21600" o:spt="202" path="m,l,21600r21600,l21600,xe">
                <v:stroke joinstyle="miter"/>
                <v:path gradientshapeok="t" o:connecttype="rect"/>
              </v:shapetype>
              <v:shape id="Text Box 5" o:spid="_x0000_s1026" type="#_x0000_t202" style="position:absolute;margin-left:-9pt;margin-top:9.95pt;width:490.5pt;height:298.5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RhL+SQIAAKIEAAAOAAAAZHJzL2Uyb0RvYy54bWysVN9v2jAQfp+0/8Hy+wjQ0g7UULFWTJNQ&#13;&#10;W6md+mwcp0RzfJ5tSNhfv89OoKzd07QX53758913d7m6bmvNdsr5ikzOR4MhZ8pIKirzkvPvT8tP&#13;&#10;nznzQZhCaDIq53vl+fX844erxs7UmDakC+UYQIyfNTbnmxDsLMu83Kha+AFZZeAsydUiQHUvWeFE&#13;&#10;A/RaZ+Ph8CJryBXWkVTew3rbOfk84ZelkuG+LL0KTOccuYV0unSu45nNr8TsxQm7qWSfhviHLGpR&#13;&#10;GTx6hLoVQbCtq95B1ZV05KkMA0l1RmVZSZVqQDWj4ZtqHjfCqlQLyPH2SJP/f7DybvfgWFXkfMKZ&#13;&#10;ETVa9KTawL5QyyaRncb6GYIeLcJCCzO6fLB7GGPRbenq+EU5DH7wvD9yG8EkjBfj8fRsApeE7+xy&#13;&#10;OpxCAX72et06H74qqlkUcu7QvMSp2K186EIPIfE1T7oqlpXWSYkDo260YzuBVuuQkgT4H1HasAap&#13;&#10;xDzeIUTo4/21FvJHn94JAvC0Qc6RlK74KIV23fZMranYgyhH3aB5K5cVcFfChwfhMFkgANsS7nGU&#13;&#10;mpAM9RJnG3K//maP8Wg4vJw1mNSc+59b4RRn+pvBKExH5+dxtJNyPrkcQ3GnnvWpx2zrGwJDI+yl&#13;&#10;lUmM8UEfxNJR/YylWsRX4RJG4u2ch4N4E7r9wVJKtVikIAyzFWFlHq2M0JHcyOdT+yyc7fsZMAp3&#13;&#10;dJhpMXvT1i423jS02AYqq9TzSHDHas87FiFNTb+0cdNO9RT1+muZ/wYAAP//AwBQSwMEFAAGAAgA&#13;&#10;AAAhAO/OeD3hAAAADwEAAA8AAABkcnMvZG93bnJldi54bWxMj09PwzAMxe9IfIfISNy2tCBVTdd0&#13;&#10;4s/gwokNcc6aLIlonKrJuvLtMSe4WLKf/fx+7XYJA5vNlHxECeW6AGawj9qjlfBxeFnVwFJWqNUQ&#13;&#10;0Uj4Ngm23fVVqxodL/hu5n22jEwwNUqCy3lsOE+9M0GldRwNknaKU1CZ2slyPakLmYeB3xVFxYPy&#13;&#10;SB+cGs2TM/3X/hwk7B6tsH2tJrertffz8nl6s69S3t4szxsqDxtg2Sz57wJ+GSg/dBTsGM+oExsk&#13;&#10;rMqagDIJQgCjBVHd0+AooSorAbxr+X+O7gcAAP//AwBQSwECLQAUAAYACAAAACEAtoM4kv4AAADh&#13;&#10;AQAAEwAAAAAAAAAAAAAAAAAAAAAAW0NvbnRlbnRfVHlwZXNdLnhtbFBLAQItABQABgAIAAAAIQA4&#13;&#10;/SH/1gAAAJQBAAALAAAAAAAAAAAAAAAAAC8BAABfcmVscy8ucmVsc1BLAQItABQABgAIAAAAIQBh&#13;&#10;RhL+SQIAAKIEAAAOAAAAAAAAAAAAAAAAAC4CAABkcnMvZTJvRG9jLnhtbFBLAQItABQABgAIAAAA&#13;&#10;IQDvzng94QAAAA8BAAAPAAAAAAAAAAAAAAAAAKMEAABkcnMvZG93bnJldi54bWxQSwUGAAAAAAQA&#13;&#10;BADzAAAAsQUAAAAA&#13;&#10;" fillcolor="white [3201]" strokeweight=".5pt">
                <v:textbox>
                  <w:txbxContent>
                    <w:p w14:paraId="1878CFB5" w14:textId="77777777" w:rsidR="004B65CE" w:rsidRDefault="004B65CE"/>
                  </w:txbxContent>
                </v:textbox>
              </v:shape>
            </w:pict>
          </mc:Fallback>
        </mc:AlternateContent>
      </w:r>
    </w:p>
    <w:p w14:paraId="08868658" w14:textId="77777777" w:rsidR="000C5CD9" w:rsidRDefault="00362676">
      <w:pPr>
        <w:widowControl w:val="0"/>
        <w:spacing w:after="0" w:line="276" w:lineRule="auto"/>
      </w:pPr>
      <w:r>
        <w:rPr>
          <w:noProof/>
        </w:rPr>
        <w:drawing>
          <wp:inline distT="114300" distB="114300" distL="114300" distR="114300" wp14:anchorId="4348FDE4" wp14:editId="6240DA7C">
            <wp:extent cx="5943600" cy="2438400"/>
            <wp:effectExtent l="0" t="0" r="0" b="0"/>
            <wp:docPr id="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5943600" cy="2438400"/>
                    </a:xfrm>
                    <a:prstGeom prst="rect">
                      <a:avLst/>
                    </a:prstGeom>
                    <a:ln/>
                  </pic:spPr>
                </pic:pic>
              </a:graphicData>
            </a:graphic>
          </wp:inline>
        </w:drawing>
      </w:r>
    </w:p>
    <w:p w14:paraId="2BDC86A8" w14:textId="77777777" w:rsidR="000C5CD9" w:rsidRDefault="00362676">
      <w:pPr>
        <w:spacing w:before="180" w:after="180" w:line="392" w:lineRule="auto"/>
        <w:rPr>
          <w:rFonts w:ascii="Arial" w:eastAsia="Arial" w:hAnsi="Arial" w:cs="Arial"/>
          <w:sz w:val="22"/>
          <w:szCs w:val="22"/>
        </w:rPr>
      </w:pPr>
      <w:r>
        <w:rPr>
          <w:rFonts w:ascii="Arial" w:eastAsia="Arial" w:hAnsi="Arial" w:cs="Arial"/>
          <w:b/>
          <w:sz w:val="22"/>
          <w:szCs w:val="22"/>
        </w:rPr>
        <w:t>Fig. 1.</w:t>
      </w:r>
      <w:r>
        <w:rPr>
          <w:rFonts w:ascii="Arial" w:eastAsia="Arial" w:hAnsi="Arial" w:cs="Arial"/>
          <w:i/>
          <w:sz w:val="22"/>
          <w:szCs w:val="22"/>
        </w:rPr>
        <w:t xml:space="preserve">Lamellibrachia </w:t>
      </w:r>
      <w:proofErr w:type="spellStart"/>
      <w:r>
        <w:rPr>
          <w:rFonts w:ascii="Arial" w:eastAsia="Arial" w:hAnsi="Arial" w:cs="Arial"/>
          <w:i/>
          <w:sz w:val="22"/>
          <w:szCs w:val="22"/>
        </w:rPr>
        <w:t>luymesi</w:t>
      </w:r>
      <w:proofErr w:type="spellEnd"/>
      <w:r>
        <w:rPr>
          <w:rFonts w:ascii="Arial" w:eastAsia="Arial" w:hAnsi="Arial" w:cs="Arial"/>
          <w:sz w:val="22"/>
          <w:szCs w:val="22"/>
        </w:rPr>
        <w:t>. (A). Seep habitat in the Gulf of Mexico. (B</w:t>
      </w:r>
      <w:r>
        <w:rPr>
          <w:rFonts w:ascii="Arial" w:eastAsia="Arial" w:hAnsi="Arial" w:cs="Arial"/>
          <w:sz w:val="22"/>
          <w:szCs w:val="22"/>
        </w:rPr>
        <w:t xml:space="preserve">). Diagram of adult </w:t>
      </w:r>
      <w:r>
        <w:rPr>
          <w:rFonts w:ascii="Arial" w:eastAsia="Arial" w:hAnsi="Arial" w:cs="Arial"/>
          <w:i/>
          <w:sz w:val="22"/>
          <w:szCs w:val="22"/>
        </w:rPr>
        <w:t xml:space="preserve">L. </w:t>
      </w:r>
      <w:proofErr w:type="spellStart"/>
      <w:r>
        <w:rPr>
          <w:rFonts w:ascii="Arial" w:eastAsia="Arial" w:hAnsi="Arial" w:cs="Arial"/>
          <w:i/>
          <w:sz w:val="22"/>
          <w:szCs w:val="22"/>
        </w:rPr>
        <w:t>luymesi</w:t>
      </w:r>
      <w:proofErr w:type="spellEnd"/>
      <w:r>
        <w:rPr>
          <w:rFonts w:ascii="Arial" w:eastAsia="Arial" w:hAnsi="Arial" w:cs="Arial"/>
          <w:i/>
          <w:sz w:val="22"/>
          <w:szCs w:val="22"/>
        </w:rPr>
        <w:t xml:space="preserve"> </w:t>
      </w:r>
      <w:r>
        <w:rPr>
          <w:rFonts w:ascii="Arial" w:eastAsia="Arial" w:hAnsi="Arial" w:cs="Arial"/>
          <w:sz w:val="22"/>
          <w:szCs w:val="22"/>
        </w:rPr>
        <w:t>worm to model O</w:t>
      </w:r>
      <w:r>
        <w:rPr>
          <w:rFonts w:ascii="Arial" w:eastAsia="Arial" w:hAnsi="Arial" w:cs="Arial"/>
          <w:sz w:val="22"/>
          <w:szCs w:val="22"/>
          <w:vertAlign w:val="subscript"/>
        </w:rPr>
        <w:t xml:space="preserve">2 </w:t>
      </w:r>
      <w:r>
        <w:rPr>
          <w:rFonts w:ascii="Arial" w:eastAsia="Arial" w:hAnsi="Arial" w:cs="Arial"/>
          <w:sz w:val="22"/>
          <w:szCs w:val="22"/>
        </w:rPr>
        <w:t>and H</w:t>
      </w:r>
      <w:r>
        <w:rPr>
          <w:rFonts w:ascii="Arial" w:eastAsia="Arial" w:hAnsi="Arial" w:cs="Arial"/>
          <w:sz w:val="22"/>
          <w:szCs w:val="22"/>
          <w:vertAlign w:val="subscript"/>
        </w:rPr>
        <w:t>2</w:t>
      </w:r>
      <w:r>
        <w:rPr>
          <w:rFonts w:ascii="Arial" w:eastAsia="Arial" w:hAnsi="Arial" w:cs="Arial"/>
          <w:sz w:val="22"/>
          <w:szCs w:val="22"/>
        </w:rPr>
        <w:t xml:space="preserve">S transport to symbionts in </w:t>
      </w:r>
      <w:proofErr w:type="spellStart"/>
      <w:r>
        <w:rPr>
          <w:rFonts w:ascii="Arial" w:eastAsia="Arial" w:hAnsi="Arial" w:cs="Arial"/>
          <w:sz w:val="22"/>
          <w:szCs w:val="22"/>
        </w:rPr>
        <w:t>trophosome</w:t>
      </w:r>
      <w:proofErr w:type="spellEnd"/>
      <w:r>
        <w:rPr>
          <w:rFonts w:ascii="Arial" w:eastAsia="Arial" w:hAnsi="Arial" w:cs="Arial"/>
          <w:sz w:val="22"/>
          <w:szCs w:val="22"/>
        </w:rPr>
        <w:t xml:space="preserve"> by hemoglobin molecules. The hemoglobin model was created with the help of </w:t>
      </w:r>
      <w:proofErr w:type="spellStart"/>
      <w:r>
        <w:rPr>
          <w:rFonts w:ascii="Arial" w:eastAsia="Arial" w:hAnsi="Arial" w:cs="Arial"/>
          <w:sz w:val="22"/>
          <w:szCs w:val="22"/>
        </w:rPr>
        <w:t>Biorender</w:t>
      </w:r>
      <w:proofErr w:type="spellEnd"/>
      <w:r>
        <w:rPr>
          <w:rFonts w:ascii="Arial" w:eastAsia="Arial" w:hAnsi="Arial" w:cs="Arial"/>
          <w:sz w:val="22"/>
          <w:szCs w:val="22"/>
        </w:rPr>
        <w:t xml:space="preserve"> (https://biorender.com/).</w:t>
      </w:r>
    </w:p>
    <w:p w14:paraId="4626A6B5" w14:textId="77777777" w:rsidR="000C5CD9" w:rsidRDefault="00362676">
      <w:pPr>
        <w:pBdr>
          <w:top w:val="nil"/>
          <w:left w:val="nil"/>
          <w:bottom w:val="nil"/>
          <w:right w:val="nil"/>
          <w:between w:val="nil"/>
        </w:pBdr>
        <w:spacing w:before="180" w:after="180" w:line="360" w:lineRule="auto"/>
        <w:rPr>
          <w:rFonts w:ascii="Arial" w:eastAsia="Arial" w:hAnsi="Arial" w:cs="Arial"/>
          <w:sz w:val="22"/>
          <w:szCs w:val="22"/>
        </w:rPr>
      </w:pPr>
      <w:r>
        <w:rPr>
          <w:rFonts w:ascii="Arial" w:eastAsia="Arial" w:hAnsi="Arial" w:cs="Arial"/>
          <w:sz w:val="22"/>
          <w:szCs w:val="22"/>
        </w:rPr>
        <w:t>Recent advances in understanding the dominance of mi</w:t>
      </w:r>
      <w:r>
        <w:rPr>
          <w:rFonts w:ascii="Arial" w:eastAsia="Arial" w:hAnsi="Arial" w:cs="Arial"/>
          <w:sz w:val="22"/>
          <w:szCs w:val="22"/>
        </w:rPr>
        <w:t>crobes on the planet has placed new emphasis on understanding the mechanisms that promote microbe-animal symbiosis. Although considerable work has been undertaken on adaptations of microbial genomes to facilitate animal symbiosis (such as corals, termites,</w:t>
      </w:r>
      <w:r>
        <w:rPr>
          <w:rFonts w:ascii="Arial" w:eastAsia="Arial" w:hAnsi="Arial" w:cs="Arial"/>
          <w:sz w:val="22"/>
          <w:szCs w:val="22"/>
        </w:rPr>
        <w:t xml:space="preserve"> humans), examples of how animal host genomes have adapted to symbioses are limited </w:t>
      </w:r>
      <w:hyperlink r:id="rId9">
        <w:r>
          <w:rPr>
            <w:rFonts w:ascii="Arial" w:eastAsia="Arial" w:hAnsi="Arial" w:cs="Arial"/>
            <w:color w:val="000000"/>
            <w:sz w:val="22"/>
            <w:szCs w:val="22"/>
          </w:rPr>
          <w:t>(1)</w:t>
        </w:r>
      </w:hyperlink>
      <w:r>
        <w:rPr>
          <w:rFonts w:ascii="Arial" w:eastAsia="Arial" w:hAnsi="Arial" w:cs="Arial"/>
          <w:sz w:val="22"/>
          <w:szCs w:val="22"/>
        </w:rPr>
        <w:t xml:space="preserve">. </w:t>
      </w:r>
      <w:proofErr w:type="spellStart"/>
      <w:r>
        <w:rPr>
          <w:rFonts w:ascii="Arial" w:eastAsia="Arial" w:hAnsi="Arial" w:cs="Arial"/>
          <w:sz w:val="22"/>
          <w:szCs w:val="22"/>
        </w:rPr>
        <w:t>Vestimentiferan</w:t>
      </w:r>
      <w:proofErr w:type="spellEnd"/>
      <w:r>
        <w:rPr>
          <w:rFonts w:ascii="Arial" w:eastAsia="Arial" w:hAnsi="Arial" w:cs="Arial"/>
          <w:sz w:val="22"/>
          <w:szCs w:val="22"/>
        </w:rPr>
        <w:t xml:space="preserve"> tubeworms inhabit some of Earth’s most extreme environments, such as deep-sea hydrothermal vents and cold seeps, and are obligate dependents on symbiosis for survival. These animals lack a digestive tract and rely on sulfide-oxidizing bac</w:t>
      </w:r>
      <w:r>
        <w:rPr>
          <w:rFonts w:ascii="Arial" w:eastAsia="Arial" w:hAnsi="Arial" w:cs="Arial"/>
          <w:sz w:val="22"/>
          <w:szCs w:val="22"/>
        </w:rPr>
        <w:t xml:space="preserve">terial symbionts for nutrition and growth. At some seeps, tubeworms, such as </w:t>
      </w:r>
      <w:proofErr w:type="spellStart"/>
      <w:r>
        <w:rPr>
          <w:rFonts w:ascii="Arial" w:eastAsia="Arial" w:hAnsi="Arial" w:cs="Arial"/>
          <w:i/>
          <w:sz w:val="22"/>
          <w:szCs w:val="22"/>
        </w:rPr>
        <w:t>Lamellibrachia</w:t>
      </w:r>
      <w:proofErr w:type="spellEnd"/>
      <w:r>
        <w:rPr>
          <w:rFonts w:ascii="Arial" w:eastAsia="Arial" w:hAnsi="Arial" w:cs="Arial"/>
          <w:i/>
          <w:sz w:val="22"/>
          <w:szCs w:val="22"/>
        </w:rPr>
        <w:t xml:space="preserve"> </w:t>
      </w:r>
      <w:proofErr w:type="spellStart"/>
      <w:r>
        <w:rPr>
          <w:rFonts w:ascii="Arial" w:eastAsia="Arial" w:hAnsi="Arial" w:cs="Arial"/>
          <w:i/>
          <w:sz w:val="22"/>
          <w:szCs w:val="22"/>
        </w:rPr>
        <w:t>luymesi</w:t>
      </w:r>
      <w:proofErr w:type="spellEnd"/>
      <w:r>
        <w:rPr>
          <w:rFonts w:ascii="Arial" w:eastAsia="Arial" w:hAnsi="Arial" w:cs="Arial"/>
          <w:i/>
          <w:sz w:val="22"/>
          <w:szCs w:val="22"/>
        </w:rPr>
        <w:t xml:space="preserve"> </w:t>
      </w:r>
      <w:r>
        <w:rPr>
          <w:rFonts w:ascii="Arial" w:eastAsia="Arial" w:hAnsi="Arial" w:cs="Arial"/>
          <w:sz w:val="22"/>
          <w:szCs w:val="22"/>
        </w:rPr>
        <w:t>in the Gulf of Mexico, are so abundant that they transform the habitat (Fig. 1A) and thus promote biodiversity facilitating adaptive radiations and evolutio</w:t>
      </w:r>
      <w:r>
        <w:rPr>
          <w:rFonts w:ascii="Arial" w:eastAsia="Arial" w:hAnsi="Arial" w:cs="Arial"/>
          <w:sz w:val="22"/>
          <w:szCs w:val="22"/>
        </w:rPr>
        <w:t xml:space="preserve">nary novelties </w:t>
      </w:r>
      <w:hyperlink r:id="rId10">
        <w:r>
          <w:rPr>
            <w:rFonts w:ascii="Arial" w:eastAsia="Arial" w:hAnsi="Arial" w:cs="Arial"/>
            <w:color w:val="000000"/>
            <w:sz w:val="22"/>
            <w:szCs w:val="22"/>
          </w:rPr>
          <w:t>(2)</w:t>
        </w:r>
      </w:hyperlink>
      <w:r>
        <w:rPr>
          <w:rFonts w:ascii="Arial" w:eastAsia="Arial" w:hAnsi="Arial" w:cs="Arial"/>
          <w:sz w:val="22"/>
          <w:szCs w:val="22"/>
        </w:rPr>
        <w:t>. Given the obligate nature of the symbiosis between tubeworms and their gammaproteobacterial chemoautotrophic endosymbiont, one may reasonably expect adaptations in several cellular</w:t>
      </w:r>
      <w:r>
        <w:rPr>
          <w:rFonts w:ascii="Arial" w:eastAsia="Arial" w:hAnsi="Arial" w:cs="Arial"/>
          <w:sz w:val="22"/>
          <w:szCs w:val="22"/>
        </w:rPr>
        <w:t xml:space="preserve"> mechanisms and pathways (e.g. nutrition, gas exchange, self-defense/self-recognition) to promote efficacy in the symbiotic relationship.</w:t>
      </w:r>
    </w:p>
    <w:p w14:paraId="53D65920" w14:textId="77777777" w:rsidR="000C5CD9" w:rsidRDefault="00362676">
      <w:pPr>
        <w:pBdr>
          <w:top w:val="nil"/>
          <w:left w:val="nil"/>
          <w:bottom w:val="nil"/>
          <w:right w:val="nil"/>
          <w:between w:val="nil"/>
        </w:pBdr>
        <w:spacing w:before="180" w:after="180" w:line="360" w:lineRule="auto"/>
        <w:rPr>
          <w:rFonts w:ascii="Arial" w:eastAsia="Arial" w:hAnsi="Arial" w:cs="Arial"/>
          <w:sz w:val="22"/>
          <w:szCs w:val="22"/>
        </w:rPr>
      </w:pPr>
      <w:proofErr w:type="spellStart"/>
      <w:r>
        <w:rPr>
          <w:rFonts w:ascii="Arial" w:eastAsia="Arial" w:hAnsi="Arial" w:cs="Arial"/>
          <w:sz w:val="22"/>
          <w:szCs w:val="22"/>
        </w:rPr>
        <w:lastRenderedPageBreak/>
        <w:t>Siboglinid</w:t>
      </w:r>
      <w:proofErr w:type="spellEnd"/>
      <w:r>
        <w:rPr>
          <w:rFonts w:ascii="Arial" w:eastAsia="Arial" w:hAnsi="Arial" w:cs="Arial"/>
          <w:sz w:val="22"/>
          <w:szCs w:val="22"/>
        </w:rPr>
        <w:t xml:space="preserve"> hosts acquire their symbionts from the surrounding environment and store them in a specialized tissue called the </w:t>
      </w:r>
      <w:proofErr w:type="spellStart"/>
      <w:r>
        <w:rPr>
          <w:rFonts w:ascii="Arial" w:eastAsia="Arial" w:hAnsi="Arial" w:cs="Arial"/>
          <w:sz w:val="22"/>
          <w:szCs w:val="22"/>
        </w:rPr>
        <w:t>trophosome</w:t>
      </w:r>
      <w:proofErr w:type="spellEnd"/>
      <w:r>
        <w:rPr>
          <w:rFonts w:ascii="Arial" w:eastAsia="Arial" w:hAnsi="Arial" w:cs="Arial"/>
          <w:sz w:val="22"/>
          <w:szCs w:val="22"/>
        </w:rPr>
        <w:t xml:space="preserve"> </w:t>
      </w:r>
      <w:hyperlink r:id="rId11">
        <w:r>
          <w:rPr>
            <w:rFonts w:ascii="Arial" w:eastAsia="Arial" w:hAnsi="Arial" w:cs="Arial"/>
            <w:color w:val="000000"/>
            <w:sz w:val="22"/>
            <w:szCs w:val="22"/>
          </w:rPr>
          <w:t>(3)</w:t>
        </w:r>
      </w:hyperlink>
      <w:r>
        <w:rPr>
          <w:rFonts w:ascii="Arial" w:eastAsia="Arial" w:hAnsi="Arial" w:cs="Arial"/>
          <w:sz w:val="22"/>
          <w:szCs w:val="22"/>
        </w:rPr>
        <w:t>. The chemosynthetic symbionts are known to use a variety of m</w:t>
      </w:r>
      <w:r>
        <w:rPr>
          <w:rFonts w:ascii="Arial" w:eastAsia="Arial" w:hAnsi="Arial" w:cs="Arial"/>
          <w:sz w:val="22"/>
          <w:szCs w:val="22"/>
        </w:rPr>
        <w:t>olecules (e.g. H</w:t>
      </w:r>
      <w:r>
        <w:rPr>
          <w:rFonts w:ascii="Arial" w:eastAsia="Arial" w:hAnsi="Arial" w:cs="Arial"/>
          <w:sz w:val="22"/>
          <w:szCs w:val="22"/>
          <w:vertAlign w:val="subscript"/>
        </w:rPr>
        <w:t>2</w:t>
      </w:r>
      <w:r>
        <w:rPr>
          <w:rFonts w:ascii="Arial" w:eastAsia="Arial" w:hAnsi="Arial" w:cs="Arial"/>
          <w:sz w:val="22"/>
          <w:szCs w:val="22"/>
        </w:rPr>
        <w:t>S, O</w:t>
      </w:r>
      <w:r>
        <w:rPr>
          <w:rFonts w:ascii="Arial" w:eastAsia="Arial" w:hAnsi="Arial" w:cs="Arial"/>
          <w:sz w:val="22"/>
          <w:szCs w:val="22"/>
          <w:vertAlign w:val="subscript"/>
        </w:rPr>
        <w:t>2</w:t>
      </w:r>
      <w:r>
        <w:rPr>
          <w:rFonts w:ascii="Arial" w:eastAsia="Arial" w:hAnsi="Arial" w:cs="Arial"/>
          <w:sz w:val="22"/>
          <w:szCs w:val="22"/>
        </w:rPr>
        <w:t>, H</w:t>
      </w:r>
      <w:r>
        <w:rPr>
          <w:rFonts w:ascii="Arial" w:eastAsia="Arial" w:hAnsi="Arial" w:cs="Arial"/>
          <w:sz w:val="22"/>
          <w:szCs w:val="22"/>
          <w:vertAlign w:val="subscript"/>
        </w:rPr>
        <w:t>2</w:t>
      </w:r>
      <w:r>
        <w:rPr>
          <w:rFonts w:ascii="Arial" w:eastAsia="Arial" w:hAnsi="Arial" w:cs="Arial"/>
          <w:sz w:val="22"/>
          <w:szCs w:val="22"/>
        </w:rPr>
        <w:t xml:space="preserve">) for final electron receptors facilitating a variety of fixation pathways </w:t>
      </w:r>
      <w:hyperlink r:id="rId12">
        <w:r>
          <w:rPr>
            <w:rFonts w:ascii="Arial" w:eastAsia="Arial" w:hAnsi="Arial" w:cs="Arial"/>
            <w:color w:val="000000"/>
            <w:sz w:val="22"/>
            <w:szCs w:val="22"/>
          </w:rPr>
          <w:t>(4)</w:t>
        </w:r>
      </w:hyperlink>
      <w:r>
        <w:rPr>
          <w:rFonts w:ascii="Arial" w:eastAsia="Arial" w:hAnsi="Arial" w:cs="Arial"/>
          <w:sz w:val="22"/>
          <w:szCs w:val="22"/>
        </w:rPr>
        <w:t xml:space="preserve">. Primarily, </w:t>
      </w:r>
      <w:proofErr w:type="spellStart"/>
      <w:r>
        <w:rPr>
          <w:rFonts w:ascii="Arial" w:eastAsia="Arial" w:hAnsi="Arial" w:cs="Arial"/>
          <w:sz w:val="22"/>
          <w:szCs w:val="22"/>
        </w:rPr>
        <w:t>vestimentiferan</w:t>
      </w:r>
      <w:proofErr w:type="spellEnd"/>
      <w:r>
        <w:rPr>
          <w:rFonts w:ascii="Arial" w:eastAsia="Arial" w:hAnsi="Arial" w:cs="Arial"/>
          <w:sz w:val="22"/>
          <w:szCs w:val="22"/>
        </w:rPr>
        <w:t xml:space="preserve"> symbionts use both reverse TCA cycle (</w:t>
      </w:r>
      <w:proofErr w:type="spellStart"/>
      <w:r>
        <w:rPr>
          <w:rFonts w:ascii="Arial" w:eastAsia="Arial" w:hAnsi="Arial" w:cs="Arial"/>
          <w:sz w:val="22"/>
          <w:szCs w:val="22"/>
        </w:rPr>
        <w:t>rTCA</w:t>
      </w:r>
      <w:proofErr w:type="spellEnd"/>
      <w:r>
        <w:rPr>
          <w:rFonts w:ascii="Arial" w:eastAsia="Arial" w:hAnsi="Arial" w:cs="Arial"/>
          <w:sz w:val="22"/>
          <w:szCs w:val="22"/>
        </w:rPr>
        <w:t>) and the Calvin cycle fo</w:t>
      </w:r>
      <w:r>
        <w:rPr>
          <w:rFonts w:ascii="Arial" w:eastAsia="Arial" w:hAnsi="Arial" w:cs="Arial"/>
          <w:sz w:val="22"/>
          <w:szCs w:val="22"/>
        </w:rPr>
        <w:t xml:space="preserve">r carbon fixation providing a nutrient source for the host </w:t>
      </w:r>
      <w:hyperlink r:id="rId13">
        <w:r>
          <w:rPr>
            <w:rFonts w:ascii="Arial" w:eastAsia="Arial" w:hAnsi="Arial" w:cs="Arial"/>
            <w:color w:val="000000"/>
            <w:sz w:val="22"/>
            <w:szCs w:val="22"/>
          </w:rPr>
          <w:t>(4, 5)</w:t>
        </w:r>
      </w:hyperlink>
      <w:r>
        <w:rPr>
          <w:rFonts w:ascii="Arial" w:eastAsia="Arial" w:hAnsi="Arial" w:cs="Arial"/>
          <w:sz w:val="22"/>
          <w:szCs w:val="22"/>
        </w:rPr>
        <w:t>. To date, metabolic studies have primarily focused on mechanisms and pathways found in symbionts and studies from the host’s per</w:t>
      </w:r>
      <w:r>
        <w:rPr>
          <w:rFonts w:ascii="Arial" w:eastAsia="Arial" w:hAnsi="Arial" w:cs="Arial"/>
          <w:sz w:val="22"/>
          <w:szCs w:val="22"/>
        </w:rPr>
        <w:t>spective are limited.</w:t>
      </w:r>
    </w:p>
    <w:p w14:paraId="612605A0" w14:textId="77777777" w:rsidR="000C5CD9" w:rsidRDefault="00362676">
      <w:pPr>
        <w:pBdr>
          <w:top w:val="nil"/>
          <w:left w:val="nil"/>
          <w:bottom w:val="nil"/>
          <w:right w:val="nil"/>
          <w:between w:val="nil"/>
        </w:pBdr>
        <w:spacing w:before="180" w:after="180" w:line="360" w:lineRule="auto"/>
        <w:rPr>
          <w:rFonts w:ascii="Arial" w:eastAsia="Arial" w:hAnsi="Arial" w:cs="Arial"/>
          <w:sz w:val="22"/>
          <w:szCs w:val="22"/>
        </w:rPr>
      </w:pPr>
      <w:r>
        <w:rPr>
          <w:rFonts w:ascii="Arial" w:eastAsia="Arial" w:hAnsi="Arial" w:cs="Arial"/>
          <w:sz w:val="22"/>
          <w:szCs w:val="22"/>
        </w:rPr>
        <w:t xml:space="preserve">Another key adaptation contributing to the ability of tubeworms to thrive in chemosynthetic habitats involves </w:t>
      </w:r>
      <w:proofErr w:type="spellStart"/>
      <w:r>
        <w:rPr>
          <w:rFonts w:ascii="Arial" w:eastAsia="Arial" w:hAnsi="Arial" w:cs="Arial"/>
          <w:sz w:val="22"/>
          <w:szCs w:val="22"/>
        </w:rPr>
        <w:t>hemoglobins</w:t>
      </w:r>
      <w:proofErr w:type="spellEnd"/>
      <w:r>
        <w:rPr>
          <w:rFonts w:ascii="Arial" w:eastAsia="Arial" w:hAnsi="Arial" w:cs="Arial"/>
          <w:sz w:val="22"/>
          <w:szCs w:val="22"/>
        </w:rPr>
        <w:t xml:space="preserve"> (</w:t>
      </w:r>
      <w:proofErr w:type="spellStart"/>
      <w:r>
        <w:rPr>
          <w:rFonts w:ascii="Arial" w:eastAsia="Arial" w:hAnsi="Arial" w:cs="Arial"/>
          <w:sz w:val="22"/>
          <w:szCs w:val="22"/>
        </w:rPr>
        <w:t>Hbs</w:t>
      </w:r>
      <w:proofErr w:type="spellEnd"/>
      <w:r>
        <w:rPr>
          <w:rFonts w:ascii="Arial" w:eastAsia="Arial" w:hAnsi="Arial" w:cs="Arial"/>
          <w:sz w:val="22"/>
          <w:szCs w:val="22"/>
        </w:rPr>
        <w:t xml:space="preserve">) that bind oxygen and sulfide simultaneously and reversibly at two different sites </w:t>
      </w:r>
      <w:hyperlink r:id="rId14">
        <w:r>
          <w:rPr>
            <w:rFonts w:ascii="Arial" w:eastAsia="Arial" w:hAnsi="Arial" w:cs="Arial"/>
            <w:color w:val="000000"/>
            <w:sz w:val="22"/>
            <w:szCs w:val="22"/>
          </w:rPr>
          <w:t>(6)</w:t>
        </w:r>
      </w:hyperlink>
      <w:r>
        <w:rPr>
          <w:rFonts w:ascii="Arial" w:eastAsia="Arial" w:hAnsi="Arial" w:cs="Arial"/>
          <w:sz w:val="22"/>
          <w:szCs w:val="22"/>
        </w:rPr>
        <w:t xml:space="preserve"> (Fig. 1B). To avoid the toxicity of sulfide, </w:t>
      </w:r>
      <w:proofErr w:type="spellStart"/>
      <w:r>
        <w:rPr>
          <w:rFonts w:ascii="Arial" w:eastAsia="Arial" w:hAnsi="Arial" w:cs="Arial"/>
          <w:sz w:val="22"/>
          <w:szCs w:val="22"/>
        </w:rPr>
        <w:t>siboglinids</w:t>
      </w:r>
      <w:proofErr w:type="spellEnd"/>
      <w:r>
        <w:rPr>
          <w:rFonts w:ascii="Arial" w:eastAsia="Arial" w:hAnsi="Arial" w:cs="Arial"/>
          <w:sz w:val="22"/>
          <w:szCs w:val="22"/>
        </w:rPr>
        <w:t xml:space="preserve"> possess three different extracellular </w:t>
      </w:r>
      <w:proofErr w:type="spellStart"/>
      <w:r>
        <w:rPr>
          <w:rFonts w:ascii="Arial" w:eastAsia="Arial" w:hAnsi="Arial" w:cs="Arial"/>
          <w:sz w:val="22"/>
          <w:szCs w:val="22"/>
        </w:rPr>
        <w:t>hemoglobins</w:t>
      </w:r>
      <w:proofErr w:type="spellEnd"/>
      <w:r>
        <w:rPr>
          <w:rFonts w:ascii="Arial" w:eastAsia="Arial" w:hAnsi="Arial" w:cs="Arial"/>
          <w:sz w:val="22"/>
          <w:szCs w:val="22"/>
        </w:rPr>
        <w:t xml:space="preserve"> (</w:t>
      </w:r>
      <w:proofErr w:type="spellStart"/>
      <w:r>
        <w:rPr>
          <w:rFonts w:ascii="Arial" w:eastAsia="Arial" w:hAnsi="Arial" w:cs="Arial"/>
          <w:sz w:val="22"/>
          <w:szCs w:val="22"/>
        </w:rPr>
        <w:t>Hbs</w:t>
      </w:r>
      <w:proofErr w:type="spellEnd"/>
      <w:r>
        <w:rPr>
          <w:rFonts w:ascii="Arial" w:eastAsia="Arial" w:hAnsi="Arial" w:cs="Arial"/>
          <w:sz w:val="22"/>
          <w:szCs w:val="22"/>
        </w:rPr>
        <w:t xml:space="preserve">): two dissolved in the vascular blood, V1 and V2, and one in the coelomic fluid, C1 </w:t>
      </w:r>
      <w:hyperlink r:id="rId15">
        <w:r>
          <w:rPr>
            <w:rFonts w:ascii="Arial" w:eastAsia="Arial" w:hAnsi="Arial" w:cs="Arial"/>
            <w:color w:val="000000"/>
            <w:sz w:val="22"/>
            <w:szCs w:val="22"/>
          </w:rPr>
          <w:t>(7, 8)</w:t>
        </w:r>
      </w:hyperlink>
      <w:r>
        <w:rPr>
          <w:rFonts w:ascii="Arial" w:eastAsia="Arial" w:hAnsi="Arial" w:cs="Arial"/>
          <w:sz w:val="22"/>
          <w:szCs w:val="22"/>
        </w:rPr>
        <w:t xml:space="preserve">. </w:t>
      </w:r>
      <w:proofErr w:type="spellStart"/>
      <w:r>
        <w:rPr>
          <w:rFonts w:ascii="Arial" w:eastAsia="Arial" w:hAnsi="Arial" w:cs="Arial"/>
          <w:sz w:val="22"/>
          <w:szCs w:val="22"/>
        </w:rPr>
        <w:t>Siboglinid</w:t>
      </w:r>
      <w:proofErr w:type="spellEnd"/>
      <w:r>
        <w:rPr>
          <w:rFonts w:ascii="Arial" w:eastAsia="Arial" w:hAnsi="Arial" w:cs="Arial"/>
          <w:sz w:val="22"/>
          <w:szCs w:val="22"/>
        </w:rPr>
        <w:t xml:space="preserve"> </w:t>
      </w:r>
      <w:proofErr w:type="spellStart"/>
      <w:r>
        <w:rPr>
          <w:rFonts w:ascii="Arial" w:eastAsia="Arial" w:hAnsi="Arial" w:cs="Arial"/>
          <w:sz w:val="22"/>
          <w:szCs w:val="22"/>
        </w:rPr>
        <w:t>Hbs</w:t>
      </w:r>
      <w:proofErr w:type="spellEnd"/>
      <w:r>
        <w:rPr>
          <w:rFonts w:ascii="Arial" w:eastAsia="Arial" w:hAnsi="Arial" w:cs="Arial"/>
          <w:sz w:val="22"/>
          <w:szCs w:val="22"/>
        </w:rPr>
        <w:t xml:space="preserve"> consist of four </w:t>
      </w:r>
      <w:proofErr w:type="spellStart"/>
      <w:r>
        <w:rPr>
          <w:rFonts w:ascii="Arial" w:eastAsia="Arial" w:hAnsi="Arial" w:cs="Arial"/>
          <w:sz w:val="22"/>
          <w:szCs w:val="22"/>
        </w:rPr>
        <w:t>heme</w:t>
      </w:r>
      <w:proofErr w:type="spellEnd"/>
      <w:r>
        <w:rPr>
          <w:rFonts w:ascii="Arial" w:eastAsia="Arial" w:hAnsi="Arial" w:cs="Arial"/>
          <w:sz w:val="22"/>
          <w:szCs w:val="22"/>
        </w:rPr>
        <w:t xml:space="preserve">-containing chains (A1, A2, B1, B2). Sulfur-binding capabilities are hypothesized to be dependent on free cysteine residues at key positions in </w:t>
      </w:r>
      <w:proofErr w:type="spellStart"/>
      <w:r>
        <w:rPr>
          <w:rFonts w:ascii="Arial" w:eastAsia="Arial" w:hAnsi="Arial" w:cs="Arial"/>
          <w:sz w:val="22"/>
          <w:szCs w:val="22"/>
        </w:rPr>
        <w:t>Hbs</w:t>
      </w:r>
      <w:proofErr w:type="spellEnd"/>
      <w:r>
        <w:rPr>
          <w:rFonts w:ascii="Arial" w:eastAsia="Arial" w:hAnsi="Arial" w:cs="Arial"/>
          <w:sz w:val="22"/>
          <w:szCs w:val="22"/>
        </w:rPr>
        <w:t>, especially in the A2 and B</w:t>
      </w:r>
      <w:r>
        <w:rPr>
          <w:rFonts w:ascii="Arial" w:eastAsia="Arial" w:hAnsi="Arial" w:cs="Arial"/>
          <w:sz w:val="22"/>
          <w:szCs w:val="22"/>
        </w:rPr>
        <w:t xml:space="preserve">2 chains </w:t>
      </w:r>
      <w:hyperlink r:id="rId16">
        <w:r>
          <w:rPr>
            <w:rFonts w:ascii="Arial" w:eastAsia="Arial" w:hAnsi="Arial" w:cs="Arial"/>
            <w:color w:val="000000"/>
            <w:sz w:val="22"/>
            <w:szCs w:val="22"/>
          </w:rPr>
          <w:t>(6)</w:t>
        </w:r>
      </w:hyperlink>
      <w:r>
        <w:rPr>
          <w:rFonts w:ascii="Arial" w:eastAsia="Arial" w:hAnsi="Arial" w:cs="Arial"/>
          <w:sz w:val="22"/>
          <w:szCs w:val="22"/>
        </w:rPr>
        <w:t xml:space="preserve">. V1 </w:t>
      </w:r>
      <w:proofErr w:type="spellStart"/>
      <w:r>
        <w:rPr>
          <w:rFonts w:ascii="Arial" w:eastAsia="Arial" w:hAnsi="Arial" w:cs="Arial"/>
          <w:sz w:val="22"/>
          <w:szCs w:val="22"/>
        </w:rPr>
        <w:t>Hb</w:t>
      </w:r>
      <w:proofErr w:type="spellEnd"/>
      <w:r>
        <w:rPr>
          <w:rFonts w:ascii="Arial" w:eastAsia="Arial" w:hAnsi="Arial" w:cs="Arial"/>
          <w:sz w:val="22"/>
          <w:szCs w:val="22"/>
        </w:rPr>
        <w:t xml:space="preserve"> can form </w:t>
      </w:r>
      <w:proofErr w:type="spellStart"/>
      <w:r>
        <w:rPr>
          <w:rFonts w:ascii="Arial" w:eastAsia="Arial" w:hAnsi="Arial" w:cs="Arial"/>
          <w:sz w:val="22"/>
          <w:szCs w:val="22"/>
        </w:rPr>
        <w:t>persulfide</w:t>
      </w:r>
      <w:proofErr w:type="spellEnd"/>
      <w:r>
        <w:rPr>
          <w:rFonts w:ascii="Arial" w:eastAsia="Arial" w:hAnsi="Arial" w:cs="Arial"/>
          <w:sz w:val="22"/>
          <w:szCs w:val="22"/>
        </w:rPr>
        <w:t xml:space="preserve"> groups on its four linker chains (L1-L4), a mechanism that can account for the higher sulfide-binding potential of this </w:t>
      </w:r>
      <w:proofErr w:type="spellStart"/>
      <w:r>
        <w:rPr>
          <w:rFonts w:ascii="Arial" w:eastAsia="Arial" w:hAnsi="Arial" w:cs="Arial"/>
          <w:sz w:val="22"/>
          <w:szCs w:val="22"/>
        </w:rPr>
        <w:t>Hb</w:t>
      </w:r>
      <w:proofErr w:type="spellEnd"/>
      <w:r>
        <w:rPr>
          <w:rFonts w:ascii="Arial" w:eastAsia="Arial" w:hAnsi="Arial" w:cs="Arial"/>
          <w:sz w:val="22"/>
          <w:szCs w:val="22"/>
        </w:rPr>
        <w:t xml:space="preserve"> </w:t>
      </w:r>
      <w:hyperlink r:id="rId17">
        <w:r>
          <w:rPr>
            <w:rFonts w:ascii="Arial" w:eastAsia="Arial" w:hAnsi="Arial" w:cs="Arial"/>
            <w:color w:val="000000"/>
            <w:sz w:val="22"/>
            <w:szCs w:val="22"/>
          </w:rPr>
          <w:t>(6)</w:t>
        </w:r>
      </w:hyperlink>
      <w:r>
        <w:rPr>
          <w:rFonts w:ascii="Arial" w:eastAsia="Arial" w:hAnsi="Arial" w:cs="Arial"/>
          <w:sz w:val="22"/>
          <w:szCs w:val="22"/>
        </w:rPr>
        <w:t xml:space="preserve">. However, a study suggested sulfide-binding affinity was mediated by the zinc moieties bound to amino acid residues at the interface between pairs of A2 chains in </w:t>
      </w:r>
      <w:proofErr w:type="spellStart"/>
      <w:r>
        <w:rPr>
          <w:rFonts w:ascii="Arial" w:eastAsia="Arial" w:hAnsi="Arial" w:cs="Arial"/>
          <w:i/>
          <w:sz w:val="22"/>
          <w:szCs w:val="22"/>
        </w:rPr>
        <w:t>Riftia</w:t>
      </w:r>
      <w:proofErr w:type="spellEnd"/>
      <w:r>
        <w:rPr>
          <w:rFonts w:ascii="Arial" w:eastAsia="Arial" w:hAnsi="Arial" w:cs="Arial"/>
          <w:sz w:val="22"/>
          <w:szCs w:val="22"/>
        </w:rPr>
        <w:t xml:space="preserve"> </w:t>
      </w:r>
      <w:hyperlink r:id="rId18">
        <w:r>
          <w:rPr>
            <w:rFonts w:ascii="Arial" w:eastAsia="Arial" w:hAnsi="Arial" w:cs="Arial"/>
            <w:color w:val="000000"/>
            <w:sz w:val="22"/>
            <w:szCs w:val="22"/>
          </w:rPr>
          <w:t>(9)</w:t>
        </w:r>
      </w:hyperlink>
      <w:r>
        <w:rPr>
          <w:rFonts w:ascii="Arial" w:eastAsia="Arial" w:hAnsi="Arial" w:cs="Arial"/>
          <w:sz w:val="22"/>
          <w:szCs w:val="22"/>
        </w:rPr>
        <w:t>. Th</w:t>
      </w:r>
      <w:r>
        <w:rPr>
          <w:rFonts w:ascii="Arial" w:eastAsia="Arial" w:hAnsi="Arial" w:cs="Arial"/>
          <w:sz w:val="22"/>
          <w:szCs w:val="22"/>
        </w:rPr>
        <w:t xml:space="preserve">us, it is still not clear which mechanism is primarily responsible for sulfide-binding in </w:t>
      </w:r>
      <w:proofErr w:type="spellStart"/>
      <w:r>
        <w:rPr>
          <w:rFonts w:ascii="Arial" w:eastAsia="Arial" w:hAnsi="Arial" w:cs="Arial"/>
          <w:sz w:val="22"/>
          <w:szCs w:val="22"/>
        </w:rPr>
        <w:t>siboglinids</w:t>
      </w:r>
      <w:proofErr w:type="spellEnd"/>
      <w:r>
        <w:rPr>
          <w:rFonts w:ascii="Arial" w:eastAsia="Arial" w:hAnsi="Arial" w:cs="Arial"/>
          <w:sz w:val="22"/>
          <w:szCs w:val="22"/>
        </w:rPr>
        <w:t>.</w:t>
      </w:r>
    </w:p>
    <w:p w14:paraId="0AB2C5A3" w14:textId="77777777" w:rsidR="000C5CD9" w:rsidRDefault="00362676">
      <w:pPr>
        <w:pBdr>
          <w:top w:val="nil"/>
          <w:left w:val="nil"/>
          <w:bottom w:val="nil"/>
          <w:right w:val="nil"/>
          <w:between w:val="nil"/>
        </w:pBdr>
        <w:spacing w:before="180" w:after="180" w:line="360" w:lineRule="auto"/>
        <w:rPr>
          <w:rFonts w:ascii="Arial" w:eastAsia="Arial" w:hAnsi="Arial" w:cs="Arial"/>
          <w:sz w:val="22"/>
          <w:szCs w:val="22"/>
        </w:rPr>
      </w:pPr>
      <w:r>
        <w:rPr>
          <w:rFonts w:ascii="Arial" w:eastAsia="Arial" w:hAnsi="Arial" w:cs="Arial"/>
          <w:sz w:val="22"/>
          <w:szCs w:val="22"/>
        </w:rPr>
        <w:t xml:space="preserve">In contrast to rapidly growing vent-dwelling </w:t>
      </w:r>
      <w:proofErr w:type="spellStart"/>
      <w:r>
        <w:rPr>
          <w:rFonts w:ascii="Arial" w:eastAsia="Arial" w:hAnsi="Arial" w:cs="Arial"/>
          <w:sz w:val="22"/>
          <w:szCs w:val="22"/>
        </w:rPr>
        <w:t>vestimentiferans</w:t>
      </w:r>
      <w:proofErr w:type="spellEnd"/>
      <w:r>
        <w:rPr>
          <w:rFonts w:ascii="Arial" w:eastAsia="Arial" w:hAnsi="Arial" w:cs="Arial"/>
          <w:sz w:val="22"/>
          <w:szCs w:val="22"/>
        </w:rPr>
        <w:t xml:space="preserve"> </w:t>
      </w:r>
      <w:hyperlink r:id="rId19">
        <w:r>
          <w:rPr>
            <w:rFonts w:ascii="Arial" w:eastAsia="Arial" w:hAnsi="Arial" w:cs="Arial"/>
            <w:color w:val="000000"/>
            <w:sz w:val="22"/>
            <w:szCs w:val="22"/>
          </w:rPr>
          <w:t>(10)</w:t>
        </w:r>
      </w:hyperlink>
      <w:r>
        <w:rPr>
          <w:rFonts w:ascii="Arial" w:eastAsia="Arial" w:hAnsi="Arial" w:cs="Arial"/>
          <w:sz w:val="22"/>
          <w:szCs w:val="22"/>
        </w:rPr>
        <w:t xml:space="preserve">, seep-dwelling </w:t>
      </w:r>
      <w:proofErr w:type="spellStart"/>
      <w:r>
        <w:rPr>
          <w:rFonts w:ascii="Arial" w:eastAsia="Arial" w:hAnsi="Arial" w:cs="Arial"/>
          <w:sz w:val="22"/>
          <w:szCs w:val="22"/>
        </w:rPr>
        <w:t>vestimentiferans</w:t>
      </w:r>
      <w:proofErr w:type="spellEnd"/>
      <w:r>
        <w:rPr>
          <w:rFonts w:ascii="Arial" w:eastAsia="Arial" w:hAnsi="Arial" w:cs="Arial"/>
          <w:sz w:val="22"/>
          <w:szCs w:val="22"/>
        </w:rPr>
        <w:t xml:space="preserve"> have much slower growth rates, and are among the most long-lived non-colonial marine invertebrates (up to 250 years) </w:t>
      </w:r>
      <w:hyperlink r:id="rId20">
        <w:r>
          <w:rPr>
            <w:rFonts w:ascii="Arial" w:eastAsia="Arial" w:hAnsi="Arial" w:cs="Arial"/>
            <w:color w:val="000000"/>
            <w:sz w:val="22"/>
            <w:szCs w:val="22"/>
          </w:rPr>
          <w:t>(11)</w:t>
        </w:r>
      </w:hyperlink>
      <w:r>
        <w:rPr>
          <w:rFonts w:ascii="Arial" w:eastAsia="Arial" w:hAnsi="Arial" w:cs="Arial"/>
          <w:sz w:val="22"/>
          <w:szCs w:val="22"/>
        </w:rPr>
        <w:t>. Immunity has important implications in aging</w:t>
      </w:r>
      <w:r>
        <w:rPr>
          <w:rFonts w:ascii="Arial" w:eastAsia="Arial" w:hAnsi="Arial" w:cs="Arial"/>
          <w:sz w:val="22"/>
          <w:szCs w:val="22"/>
        </w:rPr>
        <w:t xml:space="preserve"> </w:t>
      </w:r>
      <w:hyperlink r:id="rId21">
        <w:r>
          <w:rPr>
            <w:rFonts w:ascii="Arial" w:eastAsia="Arial" w:hAnsi="Arial" w:cs="Arial"/>
            <w:color w:val="000000"/>
            <w:sz w:val="22"/>
            <w:szCs w:val="22"/>
          </w:rPr>
          <w:t>(12)</w:t>
        </w:r>
      </w:hyperlink>
      <w:r>
        <w:rPr>
          <w:rFonts w:ascii="Arial" w:eastAsia="Arial" w:hAnsi="Arial" w:cs="Arial"/>
          <w:sz w:val="22"/>
          <w:szCs w:val="22"/>
        </w:rPr>
        <w:t xml:space="preserve">, and is also a critical evolutionary driver of maintaining symbiosis </w:t>
      </w:r>
      <w:hyperlink r:id="rId22">
        <w:r>
          <w:rPr>
            <w:rFonts w:ascii="Arial" w:eastAsia="Arial" w:hAnsi="Arial" w:cs="Arial"/>
            <w:color w:val="000000"/>
            <w:sz w:val="22"/>
            <w:szCs w:val="22"/>
          </w:rPr>
          <w:t>(13)</w:t>
        </w:r>
      </w:hyperlink>
      <w:r>
        <w:rPr>
          <w:rFonts w:ascii="Arial" w:eastAsia="Arial" w:hAnsi="Arial" w:cs="Arial"/>
          <w:sz w:val="22"/>
          <w:szCs w:val="22"/>
        </w:rPr>
        <w:t>. However, little is known about genetic mechanisms relating immu</w:t>
      </w:r>
      <w:r>
        <w:rPr>
          <w:rFonts w:ascii="Arial" w:eastAsia="Arial" w:hAnsi="Arial" w:cs="Arial"/>
          <w:sz w:val="22"/>
          <w:szCs w:val="22"/>
        </w:rPr>
        <w:t xml:space="preserve">nity and symbiosis. Because tubeworm endosymbionts are housed internally and their establishment process resembles infection </w:t>
      </w:r>
      <w:hyperlink r:id="rId23">
        <w:r>
          <w:rPr>
            <w:rFonts w:ascii="Arial" w:eastAsia="Arial" w:hAnsi="Arial" w:cs="Arial"/>
            <w:color w:val="000000"/>
            <w:sz w:val="22"/>
            <w:szCs w:val="22"/>
          </w:rPr>
          <w:t>(3)</w:t>
        </w:r>
      </w:hyperlink>
      <w:r>
        <w:rPr>
          <w:rFonts w:ascii="Arial" w:eastAsia="Arial" w:hAnsi="Arial" w:cs="Arial"/>
          <w:sz w:val="22"/>
          <w:szCs w:val="22"/>
        </w:rPr>
        <w:t>, tubeworm symbiosis provides an unique opportunity to examine evolution</w:t>
      </w:r>
      <w:r>
        <w:rPr>
          <w:rFonts w:ascii="Arial" w:eastAsia="Arial" w:hAnsi="Arial" w:cs="Arial"/>
          <w:sz w:val="22"/>
          <w:szCs w:val="22"/>
        </w:rPr>
        <w:t xml:space="preserve"> of immunity functions associated with host-symbiont relationships. However, Information on extremophile immunity and/or immune tolerance is lacking.</w:t>
      </w:r>
    </w:p>
    <w:p w14:paraId="0754B105" w14:textId="77777777" w:rsidR="000C5CD9" w:rsidRDefault="00362676">
      <w:pPr>
        <w:pBdr>
          <w:top w:val="nil"/>
          <w:left w:val="nil"/>
          <w:bottom w:val="nil"/>
          <w:right w:val="nil"/>
          <w:between w:val="nil"/>
        </w:pBdr>
        <w:spacing w:before="180" w:after="180" w:line="360" w:lineRule="auto"/>
        <w:rPr>
          <w:rFonts w:ascii="Arial" w:eastAsia="Arial" w:hAnsi="Arial" w:cs="Arial"/>
          <w:sz w:val="22"/>
          <w:szCs w:val="22"/>
        </w:rPr>
      </w:pPr>
      <w:r>
        <w:rPr>
          <w:rFonts w:ascii="Arial" w:eastAsia="Arial" w:hAnsi="Arial" w:cs="Arial"/>
          <w:sz w:val="22"/>
          <w:szCs w:val="22"/>
        </w:rPr>
        <w:t xml:space="preserve">Using comparative genomics, transcriptomic and proteomic analyses on the tubeworm </w:t>
      </w:r>
      <w:proofErr w:type="spellStart"/>
      <w:r>
        <w:rPr>
          <w:rFonts w:ascii="Arial" w:eastAsia="Arial" w:hAnsi="Arial" w:cs="Arial"/>
          <w:i/>
          <w:sz w:val="22"/>
          <w:szCs w:val="22"/>
        </w:rPr>
        <w:t>Lamellibrachia</w:t>
      </w:r>
      <w:proofErr w:type="spellEnd"/>
      <w:r>
        <w:rPr>
          <w:rFonts w:ascii="Arial" w:eastAsia="Arial" w:hAnsi="Arial" w:cs="Arial"/>
          <w:sz w:val="22"/>
          <w:szCs w:val="22"/>
        </w:rPr>
        <w:t xml:space="preserve"> </w:t>
      </w:r>
      <w:proofErr w:type="spellStart"/>
      <w:r>
        <w:rPr>
          <w:rFonts w:ascii="Arial" w:eastAsia="Arial" w:hAnsi="Arial" w:cs="Arial"/>
          <w:i/>
          <w:sz w:val="22"/>
          <w:szCs w:val="22"/>
        </w:rPr>
        <w:t>luymesi</w:t>
      </w:r>
      <w:proofErr w:type="spellEnd"/>
      <w:r>
        <w:rPr>
          <w:rFonts w:ascii="Arial" w:eastAsia="Arial" w:hAnsi="Arial" w:cs="Arial"/>
          <w:sz w:val="22"/>
          <w:szCs w:val="22"/>
        </w:rPr>
        <w:t xml:space="preserve">, </w:t>
      </w:r>
      <w:r>
        <w:rPr>
          <w:rFonts w:ascii="Arial" w:eastAsia="Arial" w:hAnsi="Arial" w:cs="Arial"/>
          <w:sz w:val="22"/>
          <w:szCs w:val="22"/>
        </w:rPr>
        <w:t xml:space="preserve">we provide evidence for genetic pathways and novel candidate genes which may underlie the extraordinary characteristics of tubeworm symbioses. In particular, we focus on nutrition mode, hemoglobin evolution, immunity function, and longevity. </w:t>
      </w:r>
    </w:p>
    <w:p w14:paraId="5717C623" w14:textId="77777777" w:rsidR="000C5CD9" w:rsidRDefault="00362676">
      <w:pPr>
        <w:pStyle w:val="Heading1"/>
        <w:spacing w:line="360" w:lineRule="auto"/>
        <w:rPr>
          <w:rFonts w:ascii="Arial" w:eastAsia="Arial" w:hAnsi="Arial" w:cs="Arial"/>
          <w:color w:val="000000"/>
          <w:sz w:val="22"/>
          <w:szCs w:val="22"/>
        </w:rPr>
      </w:pPr>
      <w:bookmarkStart w:id="17" w:name="_1t3h5sf" w:colFirst="0" w:colLast="0"/>
      <w:bookmarkEnd w:id="17"/>
      <w:r>
        <w:rPr>
          <w:rFonts w:ascii="Arial" w:eastAsia="Arial" w:hAnsi="Arial" w:cs="Arial"/>
          <w:color w:val="000000"/>
          <w:sz w:val="22"/>
          <w:szCs w:val="22"/>
        </w:rPr>
        <w:lastRenderedPageBreak/>
        <w:t>Results and D</w:t>
      </w:r>
      <w:r>
        <w:rPr>
          <w:rFonts w:ascii="Arial" w:eastAsia="Arial" w:hAnsi="Arial" w:cs="Arial"/>
          <w:color w:val="000000"/>
          <w:sz w:val="22"/>
          <w:szCs w:val="22"/>
        </w:rPr>
        <w:t>iscussion</w:t>
      </w:r>
    </w:p>
    <w:p w14:paraId="461904D5" w14:textId="77777777" w:rsidR="000C5CD9" w:rsidRDefault="00362676">
      <w:pPr>
        <w:pStyle w:val="Heading2"/>
        <w:spacing w:line="360" w:lineRule="auto"/>
        <w:rPr>
          <w:rFonts w:ascii="Arial" w:eastAsia="Arial" w:hAnsi="Arial" w:cs="Arial"/>
          <w:color w:val="000000"/>
          <w:sz w:val="22"/>
          <w:szCs w:val="22"/>
        </w:rPr>
      </w:pPr>
      <w:bookmarkStart w:id="18" w:name="_4d34og8" w:colFirst="0" w:colLast="0"/>
      <w:bookmarkEnd w:id="18"/>
      <w:r>
        <w:rPr>
          <w:rFonts w:ascii="Arial" w:eastAsia="Arial" w:hAnsi="Arial" w:cs="Arial"/>
          <w:color w:val="000000"/>
          <w:sz w:val="22"/>
          <w:szCs w:val="22"/>
        </w:rPr>
        <w:t>Genome features</w:t>
      </w:r>
    </w:p>
    <w:p w14:paraId="48DB2A3B" w14:textId="77777777" w:rsidR="000C5CD9" w:rsidRDefault="00362676">
      <w:pPr>
        <w:pBdr>
          <w:top w:val="nil"/>
          <w:left w:val="nil"/>
          <w:bottom w:val="nil"/>
          <w:right w:val="nil"/>
          <w:between w:val="nil"/>
        </w:pBdr>
        <w:spacing w:before="180" w:after="180" w:line="360" w:lineRule="auto"/>
        <w:rPr>
          <w:rFonts w:ascii="Arial" w:eastAsia="Arial" w:hAnsi="Arial" w:cs="Arial"/>
          <w:sz w:val="22"/>
          <w:szCs w:val="22"/>
        </w:rPr>
      </w:pPr>
      <w:r>
        <w:rPr>
          <w:rFonts w:ascii="Arial" w:eastAsia="Arial" w:hAnsi="Arial" w:cs="Arial"/>
          <w:sz w:val="22"/>
          <w:szCs w:val="22"/>
        </w:rPr>
        <w:t>Using Illumina paired-end, mate-pair and 10X genomic sequencing (Table S1), we the assembled genome of a single</w:t>
      </w:r>
      <w:r>
        <w:rPr>
          <w:rFonts w:ascii="Arial" w:eastAsia="Arial" w:hAnsi="Arial" w:cs="Arial"/>
          <w:i/>
          <w:sz w:val="22"/>
          <w:szCs w:val="22"/>
        </w:rPr>
        <w:t xml:space="preserve"> </w:t>
      </w:r>
      <w:proofErr w:type="spellStart"/>
      <w:r>
        <w:rPr>
          <w:rFonts w:ascii="Arial" w:eastAsia="Arial" w:hAnsi="Arial" w:cs="Arial"/>
          <w:i/>
          <w:sz w:val="22"/>
          <w:szCs w:val="22"/>
        </w:rPr>
        <w:t>Lamellibrachia</w:t>
      </w:r>
      <w:proofErr w:type="spellEnd"/>
      <w:r>
        <w:rPr>
          <w:rFonts w:ascii="Arial" w:eastAsia="Arial" w:hAnsi="Arial" w:cs="Arial"/>
          <w:i/>
          <w:sz w:val="22"/>
          <w:szCs w:val="22"/>
        </w:rPr>
        <w:t xml:space="preserve"> </w:t>
      </w:r>
      <w:proofErr w:type="spellStart"/>
      <w:r>
        <w:rPr>
          <w:rFonts w:ascii="Arial" w:eastAsia="Arial" w:hAnsi="Arial" w:cs="Arial"/>
          <w:i/>
          <w:sz w:val="22"/>
          <w:szCs w:val="22"/>
        </w:rPr>
        <w:t>luymesi</w:t>
      </w:r>
      <w:proofErr w:type="spellEnd"/>
      <w:r>
        <w:rPr>
          <w:rFonts w:ascii="Arial" w:eastAsia="Arial" w:hAnsi="Arial" w:cs="Arial"/>
          <w:sz w:val="22"/>
          <w:szCs w:val="22"/>
        </w:rPr>
        <w:t xml:space="preserve"> individual. The haploid genome assembly size is ~688 Mb (Fig. S1) with ~500X coverage and N50 v</w:t>
      </w:r>
      <w:r>
        <w:rPr>
          <w:rFonts w:ascii="Arial" w:eastAsia="Arial" w:hAnsi="Arial" w:cs="Arial"/>
          <w:sz w:val="22"/>
          <w:szCs w:val="22"/>
        </w:rPr>
        <w:t xml:space="preserve">alues of 373 </w:t>
      </w:r>
      <w:proofErr w:type="spellStart"/>
      <w:r>
        <w:rPr>
          <w:rFonts w:ascii="Arial" w:eastAsia="Arial" w:hAnsi="Arial" w:cs="Arial"/>
          <w:sz w:val="22"/>
          <w:szCs w:val="22"/>
        </w:rPr>
        <w:t>Kb</w:t>
      </w:r>
      <w:proofErr w:type="spellEnd"/>
      <w:r>
        <w:rPr>
          <w:rFonts w:ascii="Arial" w:eastAsia="Arial" w:hAnsi="Arial" w:cs="Arial"/>
          <w:sz w:val="22"/>
          <w:szCs w:val="22"/>
        </w:rPr>
        <w:t xml:space="preserve"> (scaffolds) and 24 </w:t>
      </w:r>
      <w:proofErr w:type="spellStart"/>
      <w:r>
        <w:rPr>
          <w:rFonts w:ascii="Arial" w:eastAsia="Arial" w:hAnsi="Arial" w:cs="Arial"/>
          <w:sz w:val="22"/>
          <w:szCs w:val="22"/>
        </w:rPr>
        <w:t>Kb</w:t>
      </w:r>
      <w:proofErr w:type="spellEnd"/>
      <w:r>
        <w:rPr>
          <w:rFonts w:ascii="Arial" w:eastAsia="Arial" w:hAnsi="Arial" w:cs="Arial"/>
          <w:sz w:val="22"/>
          <w:szCs w:val="22"/>
        </w:rPr>
        <w:t xml:space="preserve"> (contigs). Although N50 lengths and assembly quality of </w:t>
      </w:r>
      <w:r>
        <w:rPr>
          <w:rFonts w:ascii="Arial" w:eastAsia="Arial" w:hAnsi="Arial" w:cs="Arial"/>
          <w:i/>
          <w:sz w:val="22"/>
          <w:szCs w:val="22"/>
        </w:rPr>
        <w:t xml:space="preserve">L. </w:t>
      </w:r>
      <w:proofErr w:type="spellStart"/>
      <w:r>
        <w:rPr>
          <w:rFonts w:ascii="Arial" w:eastAsia="Arial" w:hAnsi="Arial" w:cs="Arial"/>
          <w:i/>
          <w:sz w:val="22"/>
          <w:szCs w:val="22"/>
        </w:rPr>
        <w:t>luymesi</w:t>
      </w:r>
      <w:proofErr w:type="spellEnd"/>
      <w:r>
        <w:rPr>
          <w:rFonts w:ascii="Arial" w:eastAsia="Arial" w:hAnsi="Arial" w:cs="Arial"/>
          <w:sz w:val="22"/>
          <w:szCs w:val="22"/>
        </w:rPr>
        <w:t xml:space="preserve"> are comparable to those of other annelids (e.g. </w:t>
      </w:r>
      <w:proofErr w:type="spellStart"/>
      <w:r>
        <w:rPr>
          <w:rFonts w:ascii="Arial" w:eastAsia="Arial" w:hAnsi="Arial" w:cs="Arial"/>
          <w:i/>
          <w:sz w:val="22"/>
          <w:szCs w:val="22"/>
        </w:rPr>
        <w:t>Capitella</w:t>
      </w:r>
      <w:proofErr w:type="spellEnd"/>
      <w:r>
        <w:rPr>
          <w:rFonts w:ascii="Arial" w:eastAsia="Arial" w:hAnsi="Arial" w:cs="Arial"/>
          <w:sz w:val="22"/>
          <w:szCs w:val="22"/>
        </w:rPr>
        <w:t xml:space="preserve"> </w:t>
      </w:r>
      <w:proofErr w:type="spellStart"/>
      <w:r>
        <w:rPr>
          <w:rFonts w:ascii="Arial" w:eastAsia="Arial" w:hAnsi="Arial" w:cs="Arial"/>
          <w:i/>
          <w:sz w:val="22"/>
          <w:szCs w:val="22"/>
        </w:rPr>
        <w:t>teleta</w:t>
      </w:r>
      <w:proofErr w:type="spellEnd"/>
      <w:r>
        <w:rPr>
          <w:rFonts w:ascii="Arial" w:eastAsia="Arial" w:hAnsi="Arial" w:cs="Arial"/>
          <w:sz w:val="22"/>
          <w:szCs w:val="22"/>
        </w:rPr>
        <w:t xml:space="preserve">, </w:t>
      </w:r>
      <w:proofErr w:type="spellStart"/>
      <w:r>
        <w:rPr>
          <w:rFonts w:ascii="Arial" w:eastAsia="Arial" w:hAnsi="Arial" w:cs="Arial"/>
          <w:i/>
          <w:sz w:val="22"/>
          <w:szCs w:val="22"/>
        </w:rPr>
        <w:t>Helobdella</w:t>
      </w:r>
      <w:proofErr w:type="spellEnd"/>
      <w:r>
        <w:rPr>
          <w:rFonts w:ascii="Arial" w:eastAsia="Arial" w:hAnsi="Arial" w:cs="Arial"/>
          <w:sz w:val="22"/>
          <w:szCs w:val="22"/>
        </w:rPr>
        <w:t xml:space="preserve"> </w:t>
      </w:r>
      <w:proofErr w:type="spellStart"/>
      <w:r>
        <w:rPr>
          <w:rFonts w:ascii="Arial" w:eastAsia="Arial" w:hAnsi="Arial" w:cs="Arial"/>
          <w:i/>
          <w:sz w:val="22"/>
          <w:szCs w:val="22"/>
        </w:rPr>
        <w:t>robusta</w:t>
      </w:r>
      <w:proofErr w:type="spellEnd"/>
      <w:r>
        <w:rPr>
          <w:rFonts w:ascii="Arial" w:eastAsia="Arial" w:hAnsi="Arial" w:cs="Arial"/>
          <w:sz w:val="22"/>
          <w:szCs w:val="22"/>
        </w:rPr>
        <w:t>) (Tables S2, S3), the overall genome completeness measured by BUSC</w:t>
      </w:r>
      <w:r>
        <w:rPr>
          <w:rFonts w:ascii="Arial" w:eastAsia="Arial" w:hAnsi="Arial" w:cs="Arial"/>
          <w:sz w:val="22"/>
          <w:szCs w:val="22"/>
        </w:rPr>
        <w:t>O (~ 95%) is one of the highest among lophotrochozoans (Table S2). With the support of RNA-</w:t>
      </w:r>
      <w:proofErr w:type="spellStart"/>
      <w:r>
        <w:rPr>
          <w:rFonts w:ascii="Arial" w:eastAsia="Arial" w:hAnsi="Arial" w:cs="Arial"/>
          <w:sz w:val="22"/>
          <w:szCs w:val="22"/>
        </w:rPr>
        <w:t>seq</w:t>
      </w:r>
      <w:proofErr w:type="spellEnd"/>
      <w:r>
        <w:rPr>
          <w:rFonts w:ascii="Arial" w:eastAsia="Arial" w:hAnsi="Arial" w:cs="Arial"/>
          <w:sz w:val="22"/>
          <w:szCs w:val="22"/>
        </w:rPr>
        <w:t xml:space="preserve"> data from three different tissues (Table S1), we estimated </w:t>
      </w:r>
      <w:r>
        <w:rPr>
          <w:rFonts w:ascii="Arial" w:eastAsia="Arial" w:hAnsi="Arial" w:cs="Arial"/>
          <w:i/>
          <w:sz w:val="22"/>
          <w:szCs w:val="22"/>
        </w:rPr>
        <w:t>L.</w:t>
      </w:r>
      <w:r>
        <w:rPr>
          <w:rFonts w:ascii="Arial" w:eastAsia="Arial" w:hAnsi="Arial" w:cs="Arial"/>
          <w:sz w:val="22"/>
          <w:szCs w:val="22"/>
        </w:rPr>
        <w:t xml:space="preserve"> </w:t>
      </w:r>
      <w:proofErr w:type="spellStart"/>
      <w:r>
        <w:rPr>
          <w:rFonts w:ascii="Arial" w:eastAsia="Arial" w:hAnsi="Arial" w:cs="Arial"/>
          <w:i/>
          <w:sz w:val="22"/>
          <w:szCs w:val="22"/>
        </w:rPr>
        <w:t>luymesi</w:t>
      </w:r>
      <w:proofErr w:type="spellEnd"/>
      <w:r>
        <w:rPr>
          <w:rFonts w:ascii="Arial" w:eastAsia="Arial" w:hAnsi="Arial" w:cs="Arial"/>
          <w:sz w:val="22"/>
          <w:szCs w:val="22"/>
        </w:rPr>
        <w:t xml:space="preserve"> genome contains 38,998 gene models. The genome also exhibits heterozygosity (0.6%) and repe</w:t>
      </w:r>
      <w:r>
        <w:rPr>
          <w:rFonts w:ascii="Arial" w:eastAsia="Arial" w:hAnsi="Arial" w:cs="Arial"/>
          <w:sz w:val="22"/>
          <w:szCs w:val="22"/>
        </w:rPr>
        <w:t xml:space="preserve">titive content (36.92%) similar to other lophotrochozoans (Fig. S2, Table S4). We found 94 </w:t>
      </w:r>
      <w:proofErr w:type="spellStart"/>
      <w:r>
        <w:rPr>
          <w:rFonts w:ascii="Arial" w:eastAsia="Arial" w:hAnsi="Arial" w:cs="Arial"/>
          <w:sz w:val="22"/>
          <w:szCs w:val="22"/>
        </w:rPr>
        <w:t>orthology</w:t>
      </w:r>
      <w:proofErr w:type="spellEnd"/>
      <w:r>
        <w:rPr>
          <w:rFonts w:ascii="Arial" w:eastAsia="Arial" w:hAnsi="Arial" w:cs="Arial"/>
          <w:sz w:val="22"/>
          <w:szCs w:val="22"/>
        </w:rPr>
        <w:t xml:space="preserve"> groups (OGs) appear to have undergone a genomic expansion compared to other lophotrochozoan genomes (Tables S5).</w:t>
      </w:r>
    </w:p>
    <w:p w14:paraId="1AF004E2" w14:textId="77777777" w:rsidR="000C5CD9" w:rsidRDefault="004B65CE">
      <w:pPr>
        <w:pStyle w:val="Heading2"/>
        <w:spacing w:line="360" w:lineRule="auto"/>
        <w:rPr>
          <w:rFonts w:ascii="Arial" w:eastAsia="Arial" w:hAnsi="Arial" w:cs="Arial"/>
          <w:color w:val="000000"/>
          <w:sz w:val="22"/>
          <w:szCs w:val="22"/>
        </w:rPr>
      </w:pPr>
      <w:bookmarkStart w:id="19" w:name="_2s8eyo1" w:colFirst="0" w:colLast="0"/>
      <w:bookmarkEnd w:id="19"/>
      <w:r>
        <w:rPr>
          <w:rFonts w:ascii="Arial" w:eastAsia="Arial" w:hAnsi="Arial" w:cs="Arial"/>
          <w:noProof/>
          <w:color w:val="000000"/>
          <w:sz w:val="22"/>
          <w:szCs w:val="22"/>
        </w:rPr>
        <w:lastRenderedPageBreak/>
        <mc:AlternateContent>
          <mc:Choice Requires="wps">
            <w:drawing>
              <wp:anchor distT="0" distB="0" distL="114300" distR="114300" simplePos="0" relativeHeight="251660288" behindDoc="1" locked="0" layoutInCell="1" allowOverlap="1" wp14:anchorId="6D0AABE6" wp14:editId="4D718320">
                <wp:simplePos x="0" y="0"/>
                <wp:positionH relativeFrom="column">
                  <wp:posOffset>0</wp:posOffset>
                </wp:positionH>
                <wp:positionV relativeFrom="paragraph">
                  <wp:posOffset>243840</wp:posOffset>
                </wp:positionV>
                <wp:extent cx="5943600" cy="4965700"/>
                <wp:effectExtent l="0" t="0" r="12700" b="12700"/>
                <wp:wrapNone/>
                <wp:docPr id="7" name="Text Box 7"/>
                <wp:cNvGraphicFramePr/>
                <a:graphic xmlns:a="http://schemas.openxmlformats.org/drawingml/2006/main">
                  <a:graphicData uri="http://schemas.microsoft.com/office/word/2010/wordprocessingShape">
                    <wps:wsp>
                      <wps:cNvSpPr txBox="1"/>
                      <wps:spPr>
                        <a:xfrm>
                          <a:off x="0" y="0"/>
                          <a:ext cx="5943600" cy="4965700"/>
                        </a:xfrm>
                        <a:prstGeom prst="rect">
                          <a:avLst/>
                        </a:prstGeom>
                        <a:solidFill>
                          <a:schemeClr val="lt1"/>
                        </a:solidFill>
                        <a:ln w="6350">
                          <a:solidFill>
                            <a:prstClr val="black"/>
                          </a:solidFill>
                        </a:ln>
                      </wps:spPr>
                      <wps:txbx>
                        <w:txbxContent>
                          <w:p w14:paraId="3A9576B8" w14:textId="77777777" w:rsidR="004B65CE" w:rsidRDefault="004B65C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D0AABE6" id="Text Box 7" o:spid="_x0000_s1027" type="#_x0000_t202" style="position:absolute;margin-left:0;margin-top:19.2pt;width:468pt;height:391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LynNTgIAAKkEAAAOAAAAZHJzL2Uyb0RvYy54bWysVMtu2zAQvBfoPxC8N7ITPxojcuAmSFHA&#13;&#10;SAI4Rc40RcVCKS5L0pbcr++Qkh0n7anohdoXh7uzu7q6bmvNdsr5ikzOh2cDzpSRVFTmJeffn+4+&#13;&#10;febMB2EKocmonO+V59fzjx+uGjtT57QhXSjHAGL8rLE534RgZ1nm5UbVwp+RVQbOklwtAlT3khVO&#13;&#10;NECvdXY+GEyyhlxhHUnlPay3nZPPE35ZKhkeytKrwHTOkVtIp0vnOp7Z/ErMXpywm0r2aYh/yKIW&#13;&#10;lcGjR6hbEQTbuuoPqLqSjjyV4UxSnVFZVlKlGlDNcPCumtVGWJVqATneHmny/w9W3u8eHauKnE85&#13;&#10;M6JGi55UG9gXatk0stNYP0PQyiIstDCjywe7hzEW3Zaujl+Uw+AHz/sjtxFMwji+HF1MBnBJ+EaX&#13;&#10;k/EUCvCz1+vW+fBVUc2ikHOH5iVOxW7pQxd6CImvedJVcVdpnZQ4MOpGO7YTaLUOKUmAv4nShjU5&#13;&#10;n1yMBwn4jS9CH++vtZA/+vROooCnDXKOpHTFRym06zZReCRmTcUefDnq5s1beVcBfil8eBQOAwYe&#13;&#10;sDThAUepCTlRL3G2Iffrb/YYj77Dy1mDgc25/7kVTnGmvxlMxOVwNIoTnpTReHoOxZ161qces61v&#13;&#10;CEQNsZ5WJjHGB30QS0f1M3ZrEV+FSxiJt3MeDuJN6NYIuynVYpGCMNNWhKVZWRmhY2MirU/ts3C2&#13;&#10;b2vARNzTYbTF7F13u9h409BiG6isUusjzx2rPf3YhzQ8/e7GhTvVU9TrH2b+GwAA//8DAFBLAwQU&#13;&#10;AAYACAAAACEAtlphD+AAAAAMAQAADwAAAGRycy9kb3ducmV2LnhtbEyPzU7DMBCE70i8g7VI3KhD&#13;&#10;W1Vumk3FT+HCiYI4u7FrW8R2ZLtpeHuWE72stDua2fma7eR7NuqUXQwI97MKmA5dVC4YhM+PlzsB&#13;&#10;LBcZlOxj0Ag/OsO2vb5qZK3iObzrcV8Mo5CQa4lgSxlqznNntZd5FgcdSDvG5GWhNRmukjxTuO/5&#13;&#10;vKpW3EsX6IOVg36yuvvenzzC7tGsTSdksjuhnBunr+ObeUW8vZmeNzQeNsCKnsq/A/4YqD+0VOwQ&#13;&#10;T0Fl1iMQTUFYiCUwUteLFR0OCGJeLYG3Db+EaH8BAAD//wMAUEsBAi0AFAAGAAgAAAAhALaDOJL+&#13;&#10;AAAA4QEAABMAAAAAAAAAAAAAAAAAAAAAAFtDb250ZW50X1R5cGVzXS54bWxQSwECLQAUAAYACAAA&#13;&#10;ACEAOP0h/9YAAACUAQAACwAAAAAAAAAAAAAAAAAvAQAAX3JlbHMvLnJlbHNQSwECLQAUAAYACAAA&#13;&#10;ACEAoS8pzU4CAACpBAAADgAAAAAAAAAAAAAAAAAuAgAAZHJzL2Uyb0RvYy54bWxQSwECLQAUAAYA&#13;&#10;CAAAACEAtlphD+AAAAAMAQAADwAAAAAAAAAAAAAAAACoBAAAZHJzL2Rvd25yZXYueG1sUEsFBgAA&#13;&#10;AAAEAAQA8wAAALUFAAAAAA==&#13;&#10;" fillcolor="white [3201]" strokeweight=".5pt">
                <v:textbox>
                  <w:txbxContent>
                    <w:p w14:paraId="3A9576B8" w14:textId="77777777" w:rsidR="004B65CE" w:rsidRDefault="004B65CE"/>
                  </w:txbxContent>
                </v:textbox>
              </v:shape>
            </w:pict>
          </mc:Fallback>
        </mc:AlternateContent>
      </w:r>
      <w:r>
        <w:rPr>
          <w:rFonts w:ascii="Arial" w:eastAsia="Arial" w:hAnsi="Arial" w:cs="Arial"/>
          <w:color w:val="000000"/>
          <w:sz w:val="22"/>
          <w:szCs w:val="22"/>
        </w:rPr>
        <w:softHyphen/>
      </w:r>
      <w:r>
        <w:rPr>
          <w:rFonts w:ascii="Arial" w:eastAsia="Arial" w:hAnsi="Arial" w:cs="Arial"/>
          <w:color w:val="000000"/>
          <w:sz w:val="22"/>
          <w:szCs w:val="22"/>
        </w:rPr>
        <w:softHyphen/>
      </w:r>
      <w:r>
        <w:rPr>
          <w:rFonts w:ascii="Arial" w:eastAsia="Arial" w:hAnsi="Arial" w:cs="Arial"/>
          <w:color w:val="000000"/>
          <w:sz w:val="22"/>
          <w:szCs w:val="22"/>
        </w:rPr>
        <w:softHyphen/>
      </w:r>
      <w:r w:rsidR="00362676">
        <w:rPr>
          <w:rFonts w:ascii="Arial" w:eastAsia="Arial" w:hAnsi="Arial" w:cs="Arial"/>
          <w:color w:val="000000"/>
          <w:sz w:val="22"/>
          <w:szCs w:val="22"/>
        </w:rPr>
        <w:t xml:space="preserve">Nutritional adaptations </w:t>
      </w:r>
    </w:p>
    <w:p w14:paraId="04F817B7" w14:textId="77777777" w:rsidR="000C5CD9" w:rsidRDefault="00362676">
      <w:r>
        <w:rPr>
          <w:noProof/>
        </w:rPr>
        <w:drawing>
          <wp:inline distT="114300" distB="114300" distL="114300" distR="114300" wp14:anchorId="16C0441C" wp14:editId="6901A5B5">
            <wp:extent cx="5943600" cy="4965700"/>
            <wp:effectExtent l="0" t="0" r="0" b="0"/>
            <wp:docPr id="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4"/>
                    <a:srcRect/>
                    <a:stretch>
                      <a:fillRect/>
                    </a:stretch>
                  </pic:blipFill>
                  <pic:spPr>
                    <a:xfrm>
                      <a:off x="0" y="0"/>
                      <a:ext cx="5943600" cy="4965700"/>
                    </a:xfrm>
                    <a:prstGeom prst="rect">
                      <a:avLst/>
                    </a:prstGeom>
                    <a:ln/>
                  </pic:spPr>
                </pic:pic>
              </a:graphicData>
            </a:graphic>
          </wp:inline>
        </w:drawing>
      </w:r>
    </w:p>
    <w:p w14:paraId="3CB27124" w14:textId="77777777" w:rsidR="000C5CD9" w:rsidRDefault="00362676">
      <w:pPr>
        <w:spacing w:before="180" w:after="180" w:line="360" w:lineRule="auto"/>
      </w:pPr>
      <w:r>
        <w:rPr>
          <w:rFonts w:ascii="Arial" w:eastAsia="Arial" w:hAnsi="Arial" w:cs="Arial"/>
          <w:b/>
          <w:sz w:val="22"/>
          <w:szCs w:val="22"/>
        </w:rPr>
        <w:t>Fig. 2.</w:t>
      </w:r>
      <w:r>
        <w:rPr>
          <w:rFonts w:ascii="Arial" w:eastAsia="Arial" w:hAnsi="Arial" w:cs="Arial"/>
          <w:sz w:val="22"/>
          <w:szCs w:val="22"/>
        </w:rPr>
        <w:t xml:space="preserve"> </w:t>
      </w:r>
      <w:proofErr w:type="spellStart"/>
      <w:r>
        <w:rPr>
          <w:rFonts w:ascii="Arial" w:eastAsia="Arial" w:hAnsi="Arial" w:cs="Arial"/>
          <w:i/>
          <w:sz w:val="22"/>
          <w:szCs w:val="22"/>
        </w:rPr>
        <w:t>Lamellibrachia</w:t>
      </w:r>
      <w:proofErr w:type="spellEnd"/>
      <w:r>
        <w:rPr>
          <w:rFonts w:ascii="Arial" w:eastAsia="Arial" w:hAnsi="Arial" w:cs="Arial"/>
          <w:sz w:val="22"/>
          <w:szCs w:val="22"/>
        </w:rPr>
        <w:t xml:space="preserve"> </w:t>
      </w:r>
      <w:proofErr w:type="spellStart"/>
      <w:r>
        <w:rPr>
          <w:rFonts w:ascii="Arial" w:eastAsia="Arial" w:hAnsi="Arial" w:cs="Arial"/>
          <w:i/>
          <w:sz w:val="22"/>
          <w:szCs w:val="22"/>
        </w:rPr>
        <w:t>luymesi</w:t>
      </w:r>
      <w:proofErr w:type="spellEnd"/>
      <w:r>
        <w:rPr>
          <w:rFonts w:ascii="Arial" w:eastAsia="Arial" w:hAnsi="Arial" w:cs="Arial"/>
          <w:i/>
          <w:sz w:val="22"/>
          <w:szCs w:val="22"/>
        </w:rPr>
        <w:t xml:space="preserve"> </w:t>
      </w:r>
      <w:r>
        <w:rPr>
          <w:rFonts w:ascii="Arial" w:eastAsia="Arial" w:hAnsi="Arial" w:cs="Arial"/>
          <w:sz w:val="22"/>
          <w:szCs w:val="22"/>
        </w:rPr>
        <w:t xml:space="preserve">lacks amino acid biosynthesis genes. (A) Presence (green) or absence (white boxes) of key genes associated with amino acid biosynthesis in the genomes of </w:t>
      </w:r>
      <w:proofErr w:type="spellStart"/>
      <w:r>
        <w:rPr>
          <w:rFonts w:ascii="Arial" w:eastAsia="Arial" w:hAnsi="Arial" w:cs="Arial"/>
          <w:i/>
          <w:sz w:val="22"/>
          <w:szCs w:val="22"/>
        </w:rPr>
        <w:t>Capitella</w:t>
      </w:r>
      <w:proofErr w:type="spellEnd"/>
      <w:r>
        <w:rPr>
          <w:rFonts w:ascii="Arial" w:eastAsia="Arial" w:hAnsi="Arial" w:cs="Arial"/>
          <w:i/>
          <w:sz w:val="22"/>
          <w:szCs w:val="22"/>
        </w:rPr>
        <w:t xml:space="preserve"> </w:t>
      </w:r>
      <w:proofErr w:type="spellStart"/>
      <w:r>
        <w:rPr>
          <w:rFonts w:ascii="Arial" w:eastAsia="Arial" w:hAnsi="Arial" w:cs="Arial"/>
          <w:i/>
          <w:sz w:val="22"/>
          <w:szCs w:val="22"/>
        </w:rPr>
        <w:t>teleta</w:t>
      </w:r>
      <w:proofErr w:type="spellEnd"/>
      <w:r>
        <w:rPr>
          <w:rFonts w:ascii="Arial" w:eastAsia="Arial" w:hAnsi="Arial" w:cs="Arial"/>
          <w:sz w:val="22"/>
          <w:szCs w:val="22"/>
        </w:rPr>
        <w:t>,</w:t>
      </w:r>
      <w:r>
        <w:rPr>
          <w:rFonts w:ascii="Arial" w:eastAsia="Arial" w:hAnsi="Arial" w:cs="Arial"/>
          <w:i/>
          <w:sz w:val="22"/>
          <w:szCs w:val="22"/>
        </w:rPr>
        <w:t xml:space="preserve"> L. </w:t>
      </w:r>
      <w:proofErr w:type="spellStart"/>
      <w:r>
        <w:rPr>
          <w:rFonts w:ascii="Arial" w:eastAsia="Arial" w:hAnsi="Arial" w:cs="Arial"/>
          <w:i/>
          <w:sz w:val="22"/>
          <w:szCs w:val="22"/>
        </w:rPr>
        <w:t>luymesi</w:t>
      </w:r>
      <w:proofErr w:type="spellEnd"/>
      <w:r>
        <w:rPr>
          <w:rFonts w:ascii="Arial" w:eastAsia="Arial" w:hAnsi="Arial" w:cs="Arial"/>
          <w:sz w:val="22"/>
          <w:szCs w:val="22"/>
        </w:rPr>
        <w:t xml:space="preserve"> and </w:t>
      </w:r>
      <w:r>
        <w:rPr>
          <w:rFonts w:ascii="Arial" w:eastAsia="Arial" w:hAnsi="Arial" w:cs="Arial"/>
          <w:i/>
          <w:sz w:val="22"/>
          <w:szCs w:val="22"/>
        </w:rPr>
        <w:t xml:space="preserve">L. </w:t>
      </w:r>
      <w:proofErr w:type="spellStart"/>
      <w:r>
        <w:rPr>
          <w:rFonts w:ascii="Arial" w:eastAsia="Arial" w:hAnsi="Arial" w:cs="Arial"/>
          <w:i/>
          <w:sz w:val="22"/>
          <w:szCs w:val="22"/>
        </w:rPr>
        <w:t>luymesi</w:t>
      </w:r>
      <w:proofErr w:type="spellEnd"/>
      <w:r>
        <w:rPr>
          <w:rFonts w:ascii="Arial" w:eastAsia="Arial" w:hAnsi="Arial" w:cs="Arial"/>
          <w:sz w:val="22"/>
          <w:szCs w:val="22"/>
        </w:rPr>
        <w:t xml:space="preserve"> symbionts. Blue boxes represents ge</w:t>
      </w:r>
      <w:r>
        <w:rPr>
          <w:rFonts w:ascii="Arial" w:eastAsia="Arial" w:hAnsi="Arial" w:cs="Arial"/>
          <w:sz w:val="22"/>
          <w:szCs w:val="22"/>
        </w:rPr>
        <w:t xml:space="preserve">nes present in </w:t>
      </w:r>
      <w:r>
        <w:rPr>
          <w:rFonts w:ascii="Arial" w:eastAsia="Arial" w:hAnsi="Arial" w:cs="Arial"/>
          <w:i/>
          <w:sz w:val="22"/>
          <w:szCs w:val="22"/>
        </w:rPr>
        <w:t xml:space="preserve">C. </w:t>
      </w:r>
      <w:proofErr w:type="spellStart"/>
      <w:r>
        <w:rPr>
          <w:rFonts w:ascii="Arial" w:eastAsia="Arial" w:hAnsi="Arial" w:cs="Arial"/>
          <w:i/>
          <w:sz w:val="22"/>
          <w:szCs w:val="22"/>
        </w:rPr>
        <w:t>teleta</w:t>
      </w:r>
      <w:proofErr w:type="spellEnd"/>
      <w:r>
        <w:rPr>
          <w:rFonts w:ascii="Arial" w:eastAsia="Arial" w:hAnsi="Arial" w:cs="Arial"/>
          <w:sz w:val="22"/>
          <w:szCs w:val="22"/>
        </w:rPr>
        <w:t xml:space="preserve"> and </w:t>
      </w:r>
      <w:proofErr w:type="spellStart"/>
      <w:r>
        <w:rPr>
          <w:rFonts w:ascii="Arial" w:eastAsia="Arial" w:hAnsi="Arial" w:cs="Arial"/>
          <w:i/>
          <w:sz w:val="22"/>
          <w:szCs w:val="22"/>
        </w:rPr>
        <w:t>Lamellibrachia</w:t>
      </w:r>
      <w:proofErr w:type="spellEnd"/>
      <w:r>
        <w:rPr>
          <w:rFonts w:ascii="Arial" w:eastAsia="Arial" w:hAnsi="Arial" w:cs="Arial"/>
          <w:sz w:val="22"/>
          <w:szCs w:val="22"/>
        </w:rPr>
        <w:t xml:space="preserve"> symbionts but absent in </w:t>
      </w:r>
      <w:r>
        <w:rPr>
          <w:rFonts w:ascii="Arial" w:eastAsia="Arial" w:hAnsi="Arial" w:cs="Arial"/>
          <w:i/>
          <w:sz w:val="22"/>
          <w:szCs w:val="22"/>
        </w:rPr>
        <w:t xml:space="preserve">L. </w:t>
      </w:r>
      <w:proofErr w:type="spellStart"/>
      <w:r>
        <w:rPr>
          <w:rFonts w:ascii="Arial" w:eastAsia="Arial" w:hAnsi="Arial" w:cs="Arial"/>
          <w:i/>
          <w:sz w:val="22"/>
          <w:szCs w:val="22"/>
        </w:rPr>
        <w:t>luymesi</w:t>
      </w:r>
      <w:proofErr w:type="spellEnd"/>
      <w:r>
        <w:rPr>
          <w:rFonts w:ascii="Arial" w:eastAsia="Arial" w:hAnsi="Arial" w:cs="Arial"/>
          <w:sz w:val="22"/>
          <w:szCs w:val="22"/>
        </w:rPr>
        <w:t xml:space="preserve">. (B) Example of Lysine biosynthesis pathway. Red boxes indicate genes missing in </w:t>
      </w:r>
      <w:r>
        <w:rPr>
          <w:rFonts w:ascii="Arial" w:eastAsia="Arial" w:hAnsi="Arial" w:cs="Arial"/>
          <w:i/>
          <w:sz w:val="22"/>
          <w:szCs w:val="22"/>
        </w:rPr>
        <w:t xml:space="preserve">L. </w:t>
      </w:r>
      <w:proofErr w:type="spellStart"/>
      <w:r>
        <w:rPr>
          <w:rFonts w:ascii="Arial" w:eastAsia="Arial" w:hAnsi="Arial" w:cs="Arial"/>
          <w:i/>
          <w:sz w:val="22"/>
          <w:szCs w:val="22"/>
        </w:rPr>
        <w:t>luymesi</w:t>
      </w:r>
      <w:proofErr w:type="spellEnd"/>
      <w:r>
        <w:rPr>
          <w:rFonts w:ascii="Arial" w:eastAsia="Arial" w:hAnsi="Arial" w:cs="Arial"/>
          <w:sz w:val="22"/>
          <w:szCs w:val="22"/>
        </w:rPr>
        <w:t xml:space="preserve">. Figure was created with the help of KEGG webserver. </w:t>
      </w:r>
    </w:p>
    <w:p w14:paraId="24AB4B9F" w14:textId="77777777" w:rsidR="000C5CD9" w:rsidRDefault="00362676">
      <w:pPr>
        <w:pBdr>
          <w:top w:val="nil"/>
          <w:left w:val="nil"/>
          <w:bottom w:val="nil"/>
          <w:right w:val="nil"/>
          <w:between w:val="nil"/>
        </w:pBdr>
        <w:spacing w:before="180" w:after="180" w:line="360" w:lineRule="auto"/>
        <w:rPr>
          <w:rFonts w:ascii="Arial" w:eastAsia="Arial" w:hAnsi="Arial" w:cs="Arial"/>
          <w:sz w:val="22"/>
          <w:szCs w:val="22"/>
        </w:rPr>
      </w:pPr>
      <w:r>
        <w:rPr>
          <w:rFonts w:ascii="Arial" w:eastAsia="Arial" w:hAnsi="Arial" w:cs="Arial"/>
          <w:sz w:val="22"/>
          <w:szCs w:val="22"/>
        </w:rPr>
        <w:t>Only 57 genes associated with a</w:t>
      </w:r>
      <w:r>
        <w:rPr>
          <w:rFonts w:ascii="Arial" w:eastAsia="Arial" w:hAnsi="Arial" w:cs="Arial"/>
          <w:sz w:val="22"/>
          <w:szCs w:val="22"/>
        </w:rPr>
        <w:t xml:space="preserve">mino acid biosynthesis were found in the </w:t>
      </w:r>
      <w:r>
        <w:rPr>
          <w:rFonts w:ascii="Arial" w:eastAsia="Arial" w:hAnsi="Arial" w:cs="Arial"/>
          <w:i/>
          <w:sz w:val="22"/>
          <w:szCs w:val="22"/>
        </w:rPr>
        <w:t xml:space="preserve">L. </w:t>
      </w:r>
      <w:proofErr w:type="spellStart"/>
      <w:r>
        <w:rPr>
          <w:rFonts w:ascii="Arial" w:eastAsia="Arial" w:hAnsi="Arial" w:cs="Arial"/>
          <w:i/>
          <w:sz w:val="22"/>
          <w:szCs w:val="22"/>
        </w:rPr>
        <w:t>luymesi</w:t>
      </w:r>
      <w:proofErr w:type="spellEnd"/>
      <w:r>
        <w:rPr>
          <w:rFonts w:ascii="Arial" w:eastAsia="Arial" w:hAnsi="Arial" w:cs="Arial"/>
          <w:i/>
          <w:sz w:val="22"/>
          <w:szCs w:val="22"/>
        </w:rPr>
        <w:t xml:space="preserve"> </w:t>
      </w:r>
      <w:r>
        <w:rPr>
          <w:rFonts w:ascii="Arial" w:eastAsia="Arial" w:hAnsi="Arial" w:cs="Arial"/>
          <w:sz w:val="22"/>
          <w:szCs w:val="22"/>
        </w:rPr>
        <w:t xml:space="preserve">genome, of which eight were also identified in the proteomic analysis. In contrast, the </w:t>
      </w:r>
      <w:proofErr w:type="spellStart"/>
      <w:r>
        <w:rPr>
          <w:rFonts w:ascii="Arial" w:eastAsia="Arial" w:hAnsi="Arial" w:cs="Arial"/>
          <w:i/>
          <w:sz w:val="22"/>
          <w:szCs w:val="22"/>
        </w:rPr>
        <w:t>Capitella</w:t>
      </w:r>
      <w:proofErr w:type="spellEnd"/>
      <w:r>
        <w:rPr>
          <w:rFonts w:ascii="Arial" w:eastAsia="Arial" w:hAnsi="Arial" w:cs="Arial"/>
          <w:sz w:val="22"/>
          <w:szCs w:val="22"/>
        </w:rPr>
        <w:t xml:space="preserve"> </w:t>
      </w:r>
      <w:proofErr w:type="spellStart"/>
      <w:r>
        <w:rPr>
          <w:rFonts w:ascii="Arial" w:eastAsia="Arial" w:hAnsi="Arial" w:cs="Arial"/>
          <w:i/>
          <w:sz w:val="22"/>
          <w:szCs w:val="22"/>
        </w:rPr>
        <w:t>teleta</w:t>
      </w:r>
      <w:proofErr w:type="spellEnd"/>
      <w:r>
        <w:rPr>
          <w:rFonts w:ascii="Arial" w:eastAsia="Arial" w:hAnsi="Arial" w:cs="Arial"/>
          <w:i/>
          <w:sz w:val="22"/>
          <w:szCs w:val="22"/>
        </w:rPr>
        <w:t xml:space="preserve"> </w:t>
      </w:r>
      <w:r>
        <w:rPr>
          <w:rFonts w:ascii="Arial" w:eastAsia="Arial" w:hAnsi="Arial" w:cs="Arial"/>
          <w:sz w:val="22"/>
          <w:szCs w:val="22"/>
        </w:rPr>
        <w:t xml:space="preserve">genome contains 90 such genes (Fig. 2A; Supplementary Dataset 1) despite being a less complete and </w:t>
      </w:r>
      <w:r>
        <w:rPr>
          <w:rFonts w:ascii="Arial" w:eastAsia="Arial" w:hAnsi="Arial" w:cs="Arial"/>
          <w:sz w:val="22"/>
          <w:szCs w:val="22"/>
        </w:rPr>
        <w:t xml:space="preserve">more fragmented genome (Table S2). </w:t>
      </w:r>
      <w:r>
        <w:rPr>
          <w:rFonts w:ascii="Times New Roman" w:eastAsia="Times New Roman" w:hAnsi="Times New Roman" w:cs="Times New Roman"/>
          <w:highlight w:val="yellow"/>
        </w:rPr>
        <w:t xml:space="preserve">More importantly, these gene sets were not </w:t>
      </w:r>
      <w:proofErr w:type="spellStart"/>
      <w:r>
        <w:rPr>
          <w:rFonts w:ascii="Times New Roman" w:eastAsia="Times New Roman" w:hAnsi="Times New Roman" w:cs="Times New Roman"/>
          <w:highlight w:val="yellow"/>
        </w:rPr>
        <w:t>genomically</w:t>
      </w:r>
      <w:proofErr w:type="spellEnd"/>
      <w:r>
        <w:rPr>
          <w:rFonts w:ascii="Times New Roman" w:eastAsia="Times New Roman" w:hAnsi="Times New Roman" w:cs="Times New Roman"/>
          <w:highlight w:val="yellow"/>
        </w:rPr>
        <w:t xml:space="preserve"> clustered together as identified in </w:t>
      </w:r>
      <w:r>
        <w:rPr>
          <w:rFonts w:ascii="Times New Roman" w:eastAsia="Times New Roman" w:hAnsi="Times New Roman" w:cs="Times New Roman"/>
          <w:i/>
          <w:highlight w:val="yellow"/>
        </w:rPr>
        <w:t xml:space="preserve">L. </w:t>
      </w:r>
      <w:proofErr w:type="spellStart"/>
      <w:r>
        <w:rPr>
          <w:rFonts w:ascii="Times New Roman" w:eastAsia="Times New Roman" w:hAnsi="Times New Roman" w:cs="Times New Roman"/>
          <w:i/>
          <w:highlight w:val="yellow"/>
        </w:rPr>
        <w:t>luymesi</w:t>
      </w:r>
      <w:proofErr w:type="spellEnd"/>
      <w:r>
        <w:rPr>
          <w:rFonts w:ascii="Times New Roman" w:eastAsia="Times New Roman" w:hAnsi="Times New Roman" w:cs="Times New Roman"/>
          <w:highlight w:val="yellow"/>
        </w:rPr>
        <w:t xml:space="preserve"> and </w:t>
      </w:r>
      <w:proofErr w:type="spellStart"/>
      <w:r>
        <w:rPr>
          <w:rFonts w:ascii="Times New Roman" w:eastAsia="Times New Roman" w:hAnsi="Times New Roman" w:cs="Times New Roman"/>
          <w:i/>
          <w:highlight w:val="yellow"/>
        </w:rPr>
        <w:t>Capitella</w:t>
      </w:r>
      <w:proofErr w:type="spellEnd"/>
      <w:r>
        <w:rPr>
          <w:rFonts w:ascii="Times New Roman" w:eastAsia="Times New Roman" w:hAnsi="Times New Roman" w:cs="Times New Roman"/>
          <w:highlight w:val="yellow"/>
        </w:rPr>
        <w:t xml:space="preserve"> genomes so lack of these </w:t>
      </w:r>
      <w:r>
        <w:rPr>
          <w:rFonts w:ascii="Times New Roman" w:eastAsia="Times New Roman" w:hAnsi="Times New Roman" w:cs="Times New Roman"/>
          <w:highlight w:val="yellow"/>
        </w:rPr>
        <w:lastRenderedPageBreak/>
        <w:t xml:space="preserve">genes in </w:t>
      </w:r>
      <w:r>
        <w:rPr>
          <w:rFonts w:ascii="Times New Roman" w:eastAsia="Times New Roman" w:hAnsi="Times New Roman" w:cs="Times New Roman"/>
          <w:i/>
          <w:highlight w:val="yellow"/>
        </w:rPr>
        <w:t xml:space="preserve">L. </w:t>
      </w:r>
      <w:proofErr w:type="spellStart"/>
      <w:r>
        <w:rPr>
          <w:rFonts w:ascii="Times New Roman" w:eastAsia="Times New Roman" w:hAnsi="Times New Roman" w:cs="Times New Roman"/>
          <w:i/>
          <w:highlight w:val="yellow"/>
        </w:rPr>
        <w:t>luymesi</w:t>
      </w:r>
      <w:proofErr w:type="spellEnd"/>
      <w:r>
        <w:rPr>
          <w:rFonts w:ascii="Times New Roman" w:eastAsia="Times New Roman" w:hAnsi="Times New Roman" w:cs="Times New Roman"/>
          <w:highlight w:val="yellow"/>
        </w:rPr>
        <w:t xml:space="preserve"> genome was unlikely due to incompleteness of genome assembly</w:t>
      </w:r>
      <w:r>
        <w:rPr>
          <w:rFonts w:ascii="Times New Roman" w:eastAsia="Times New Roman" w:hAnsi="Times New Roman" w:cs="Times New Roman"/>
          <w:highlight w:val="yellow"/>
        </w:rPr>
        <w:t xml:space="preserve">. </w:t>
      </w:r>
      <w:r>
        <w:rPr>
          <w:rFonts w:ascii="Arial" w:eastAsia="Arial" w:hAnsi="Arial" w:cs="Arial"/>
          <w:sz w:val="22"/>
          <w:szCs w:val="22"/>
        </w:rPr>
        <w:t>Interestingly, the</w:t>
      </w:r>
      <w:r>
        <w:rPr>
          <w:rFonts w:ascii="Arial" w:eastAsia="Arial" w:hAnsi="Arial" w:cs="Arial"/>
          <w:i/>
          <w:sz w:val="22"/>
          <w:szCs w:val="22"/>
        </w:rPr>
        <w:t xml:space="preserve"> L. </w:t>
      </w:r>
      <w:proofErr w:type="spellStart"/>
      <w:r>
        <w:rPr>
          <w:rFonts w:ascii="Arial" w:eastAsia="Arial" w:hAnsi="Arial" w:cs="Arial"/>
          <w:i/>
          <w:sz w:val="22"/>
          <w:szCs w:val="22"/>
        </w:rPr>
        <w:t>luymesi</w:t>
      </w:r>
      <w:proofErr w:type="spellEnd"/>
      <w:r>
        <w:rPr>
          <w:rFonts w:ascii="Arial" w:eastAsia="Arial" w:hAnsi="Arial" w:cs="Arial"/>
          <w:sz w:val="22"/>
          <w:szCs w:val="22"/>
        </w:rPr>
        <w:t xml:space="preserve"> symbiont genome contains 110 genes, an essentially complete set for biosynthesis of all 20 proteinogenic amino acids and of 11 vitamins/cofactors. The genes found in C. </w:t>
      </w:r>
      <w:proofErr w:type="spellStart"/>
      <w:r>
        <w:rPr>
          <w:rFonts w:ascii="Arial" w:eastAsia="Arial" w:hAnsi="Arial" w:cs="Arial"/>
          <w:i/>
          <w:sz w:val="22"/>
          <w:szCs w:val="22"/>
        </w:rPr>
        <w:t>telata</w:t>
      </w:r>
      <w:r>
        <w:rPr>
          <w:rFonts w:ascii="Arial" w:eastAsia="Arial" w:hAnsi="Arial" w:cs="Arial"/>
          <w:sz w:val="22"/>
          <w:szCs w:val="22"/>
        </w:rPr>
        <w:t>’s</w:t>
      </w:r>
      <w:proofErr w:type="spellEnd"/>
      <w:r>
        <w:rPr>
          <w:rFonts w:ascii="Arial" w:eastAsia="Arial" w:hAnsi="Arial" w:cs="Arial"/>
          <w:sz w:val="22"/>
          <w:szCs w:val="22"/>
        </w:rPr>
        <w:t xml:space="preserve"> genome but lacking in </w:t>
      </w:r>
      <w:r>
        <w:rPr>
          <w:rFonts w:ascii="Arial" w:eastAsia="Arial" w:hAnsi="Arial" w:cs="Arial"/>
          <w:i/>
          <w:sz w:val="22"/>
          <w:szCs w:val="22"/>
        </w:rPr>
        <w:t xml:space="preserve">L. </w:t>
      </w:r>
      <w:proofErr w:type="spellStart"/>
      <w:r>
        <w:rPr>
          <w:rFonts w:ascii="Arial" w:eastAsia="Arial" w:hAnsi="Arial" w:cs="Arial"/>
          <w:i/>
          <w:sz w:val="22"/>
          <w:szCs w:val="22"/>
        </w:rPr>
        <w:t>luymesi</w:t>
      </w:r>
      <w:proofErr w:type="spellEnd"/>
      <w:r>
        <w:rPr>
          <w:rFonts w:ascii="Arial" w:eastAsia="Arial" w:hAnsi="Arial" w:cs="Arial"/>
          <w:sz w:val="22"/>
          <w:szCs w:val="22"/>
        </w:rPr>
        <w:t xml:space="preserve"> are involved </w:t>
      </w:r>
      <w:r>
        <w:rPr>
          <w:rFonts w:ascii="Arial" w:eastAsia="Arial" w:hAnsi="Arial" w:cs="Arial"/>
          <w:sz w:val="22"/>
          <w:szCs w:val="22"/>
        </w:rPr>
        <w:t>in biosynthesis of 13 amino acids (e.g., five key enzymes in the Lysine biosynthesis pathway Fig. 2B). As amino acids are essential for protein biosynthesis in the host, the lack of many important amino acid synthesis-related genes indicate that the host d</w:t>
      </w:r>
      <w:r>
        <w:rPr>
          <w:rFonts w:ascii="Arial" w:eastAsia="Arial" w:hAnsi="Arial" w:cs="Arial"/>
          <w:sz w:val="22"/>
          <w:szCs w:val="22"/>
        </w:rPr>
        <w:t xml:space="preserve">epends on symbionts for amino acids and cofactors. Moreover, we found a large gene expansion of nutrient uptake ABC transport protein-coding genes in </w:t>
      </w:r>
      <w:r>
        <w:rPr>
          <w:rFonts w:ascii="Arial" w:eastAsia="Arial" w:hAnsi="Arial" w:cs="Arial"/>
          <w:i/>
          <w:sz w:val="22"/>
          <w:szCs w:val="22"/>
        </w:rPr>
        <w:t xml:space="preserve">L. </w:t>
      </w:r>
      <w:proofErr w:type="spellStart"/>
      <w:r>
        <w:rPr>
          <w:rFonts w:ascii="Arial" w:eastAsia="Arial" w:hAnsi="Arial" w:cs="Arial"/>
          <w:i/>
          <w:sz w:val="22"/>
          <w:szCs w:val="22"/>
        </w:rPr>
        <w:t>luymesi</w:t>
      </w:r>
      <w:proofErr w:type="spellEnd"/>
      <w:r>
        <w:rPr>
          <w:rFonts w:ascii="Arial" w:eastAsia="Arial" w:hAnsi="Arial" w:cs="Arial"/>
          <w:sz w:val="22"/>
          <w:szCs w:val="22"/>
        </w:rPr>
        <w:t xml:space="preserve"> compared with other lophotrochozoans (Table S5). These findings are consistent with previous bi</w:t>
      </w:r>
      <w:r>
        <w:rPr>
          <w:rFonts w:ascii="Arial" w:eastAsia="Arial" w:hAnsi="Arial" w:cs="Arial"/>
          <w:sz w:val="22"/>
          <w:szCs w:val="22"/>
        </w:rPr>
        <w:t xml:space="preserve">ochemical analyses which suggest that </w:t>
      </w:r>
      <w:proofErr w:type="spellStart"/>
      <w:r>
        <w:rPr>
          <w:rFonts w:ascii="Arial" w:eastAsia="Arial" w:hAnsi="Arial" w:cs="Arial"/>
          <w:i/>
          <w:sz w:val="22"/>
          <w:szCs w:val="22"/>
        </w:rPr>
        <w:t>Riftia</w:t>
      </w:r>
      <w:proofErr w:type="spellEnd"/>
      <w:r>
        <w:rPr>
          <w:rFonts w:ascii="Arial" w:eastAsia="Arial" w:hAnsi="Arial" w:cs="Arial"/>
          <w:sz w:val="22"/>
          <w:szCs w:val="22"/>
        </w:rPr>
        <w:t xml:space="preserve"> is also dependent on its bacterial symbiont for the biosynthesis of polyamines that are important for host metabolism and physiology </w:t>
      </w:r>
      <w:hyperlink r:id="rId25">
        <w:r>
          <w:rPr>
            <w:rFonts w:ascii="Arial" w:eastAsia="Arial" w:hAnsi="Arial" w:cs="Arial"/>
            <w:color w:val="000000"/>
            <w:sz w:val="22"/>
            <w:szCs w:val="22"/>
          </w:rPr>
          <w:t>(14)</w:t>
        </w:r>
      </w:hyperlink>
      <w:r>
        <w:rPr>
          <w:rFonts w:ascii="Arial" w:eastAsia="Arial" w:hAnsi="Arial" w:cs="Arial"/>
          <w:sz w:val="22"/>
          <w:szCs w:val="22"/>
        </w:rPr>
        <w:t xml:space="preserve">. </w:t>
      </w:r>
    </w:p>
    <w:p w14:paraId="5A80C88F" w14:textId="77777777" w:rsidR="000C5CD9" w:rsidRDefault="00362676">
      <w:pPr>
        <w:pBdr>
          <w:top w:val="nil"/>
          <w:left w:val="nil"/>
          <w:bottom w:val="nil"/>
          <w:right w:val="nil"/>
          <w:between w:val="nil"/>
        </w:pBdr>
        <w:spacing w:before="180" w:after="180" w:line="360" w:lineRule="auto"/>
        <w:rPr>
          <w:rFonts w:ascii="Arial" w:eastAsia="Arial" w:hAnsi="Arial" w:cs="Arial"/>
          <w:sz w:val="22"/>
          <w:szCs w:val="22"/>
        </w:rPr>
      </w:pPr>
      <w:r>
        <w:rPr>
          <w:rFonts w:ascii="Arial" w:eastAsia="Arial" w:hAnsi="Arial" w:cs="Arial"/>
          <w:sz w:val="22"/>
          <w:szCs w:val="22"/>
        </w:rPr>
        <w:t>Obligate</w:t>
      </w:r>
      <w:r>
        <w:rPr>
          <w:rFonts w:ascii="Arial" w:eastAsia="Arial" w:hAnsi="Arial" w:cs="Arial"/>
          <w:sz w:val="22"/>
          <w:szCs w:val="22"/>
        </w:rPr>
        <w:t xml:space="preserve"> bacterial symbionts often lack genes that are commonly found in other free-living bacteria, while retaining only those genes with functions essential to host needs (e.g. in sponges, </w:t>
      </w:r>
      <w:hyperlink r:id="rId26">
        <w:r>
          <w:rPr>
            <w:rFonts w:ascii="Arial" w:eastAsia="Arial" w:hAnsi="Arial" w:cs="Arial"/>
            <w:color w:val="000000"/>
            <w:sz w:val="22"/>
            <w:szCs w:val="22"/>
          </w:rPr>
          <w:t>(15)</w:t>
        </w:r>
      </w:hyperlink>
      <w:r>
        <w:rPr>
          <w:rFonts w:ascii="Arial" w:eastAsia="Arial" w:hAnsi="Arial" w:cs="Arial"/>
          <w:sz w:val="22"/>
          <w:szCs w:val="22"/>
        </w:rPr>
        <w:t>; in termites</w:t>
      </w:r>
      <w:r>
        <w:rPr>
          <w:rFonts w:ascii="Arial" w:eastAsia="Arial" w:hAnsi="Arial" w:cs="Arial"/>
          <w:sz w:val="22"/>
          <w:szCs w:val="22"/>
        </w:rPr>
        <w:t xml:space="preserve">, </w:t>
      </w:r>
      <w:hyperlink r:id="rId27">
        <w:r>
          <w:rPr>
            <w:rFonts w:ascii="Arial" w:eastAsia="Arial" w:hAnsi="Arial" w:cs="Arial"/>
            <w:color w:val="000000"/>
            <w:sz w:val="22"/>
            <w:szCs w:val="22"/>
          </w:rPr>
          <w:t>(16)</w:t>
        </w:r>
      </w:hyperlink>
      <w:r>
        <w:rPr>
          <w:rFonts w:ascii="Arial" w:eastAsia="Arial" w:hAnsi="Arial" w:cs="Arial"/>
          <w:sz w:val="22"/>
          <w:szCs w:val="22"/>
        </w:rPr>
        <w:t xml:space="preserve">). However, there are known cases of loss off essential gene functions in multicellular eukaryotes, </w:t>
      </w:r>
      <w:r>
        <w:rPr>
          <w:rFonts w:ascii="Arial" w:eastAsia="Arial" w:hAnsi="Arial" w:cs="Arial"/>
          <w:sz w:val="22"/>
          <w:szCs w:val="22"/>
          <w:highlight w:val="yellow"/>
        </w:rPr>
        <w:t xml:space="preserve">but this phenomenon appears to be more frequent in bacterial symbionts </w:t>
      </w:r>
      <w:hyperlink r:id="rId28">
        <w:r>
          <w:rPr>
            <w:rFonts w:ascii="Arial" w:eastAsia="Arial" w:hAnsi="Arial" w:cs="Arial"/>
            <w:color w:val="000000"/>
            <w:sz w:val="22"/>
            <w:szCs w:val="22"/>
            <w:highlight w:val="yellow"/>
          </w:rPr>
          <w:t>(1)</w:t>
        </w:r>
      </w:hyperlink>
      <w:r>
        <w:rPr>
          <w:rFonts w:ascii="Arial" w:eastAsia="Arial" w:hAnsi="Arial" w:cs="Arial"/>
          <w:sz w:val="22"/>
          <w:szCs w:val="22"/>
          <w:highlight w:val="yellow"/>
        </w:rPr>
        <w:t>.</w:t>
      </w:r>
      <w:r>
        <w:rPr>
          <w:rFonts w:ascii="Arial" w:eastAsia="Arial" w:hAnsi="Arial" w:cs="Arial"/>
          <w:sz w:val="22"/>
          <w:szCs w:val="22"/>
        </w:rPr>
        <w:t xml:space="preserve"> Interestingly, </w:t>
      </w:r>
      <w:proofErr w:type="spellStart"/>
      <w:r>
        <w:rPr>
          <w:rFonts w:ascii="Arial" w:eastAsia="Arial" w:hAnsi="Arial" w:cs="Arial"/>
          <w:sz w:val="22"/>
          <w:szCs w:val="22"/>
        </w:rPr>
        <w:t>thiotrophic</w:t>
      </w:r>
      <w:proofErr w:type="spellEnd"/>
      <w:r>
        <w:rPr>
          <w:rFonts w:ascii="Arial" w:eastAsia="Arial" w:hAnsi="Arial" w:cs="Arial"/>
          <w:sz w:val="22"/>
          <w:szCs w:val="22"/>
        </w:rPr>
        <w:t xml:space="preserve"> symbionts of the </w:t>
      </w:r>
      <w:proofErr w:type="spellStart"/>
      <w:r>
        <w:rPr>
          <w:rFonts w:ascii="Arial" w:eastAsia="Arial" w:hAnsi="Arial" w:cs="Arial"/>
          <w:sz w:val="22"/>
          <w:szCs w:val="22"/>
        </w:rPr>
        <w:t>vesicomyid</w:t>
      </w:r>
      <w:proofErr w:type="spellEnd"/>
      <w:r>
        <w:rPr>
          <w:rFonts w:ascii="Arial" w:eastAsia="Arial" w:hAnsi="Arial" w:cs="Arial"/>
          <w:sz w:val="22"/>
          <w:szCs w:val="22"/>
        </w:rPr>
        <w:t xml:space="preserve"> clam </w:t>
      </w:r>
      <w:proofErr w:type="spellStart"/>
      <w:r>
        <w:rPr>
          <w:rFonts w:ascii="Arial" w:eastAsia="Arial" w:hAnsi="Arial" w:cs="Arial"/>
          <w:i/>
          <w:sz w:val="22"/>
          <w:szCs w:val="22"/>
        </w:rPr>
        <w:t>Calyptogena</w:t>
      </w:r>
      <w:proofErr w:type="spellEnd"/>
      <w:r>
        <w:rPr>
          <w:rFonts w:ascii="Arial" w:eastAsia="Arial" w:hAnsi="Arial" w:cs="Arial"/>
          <w:sz w:val="22"/>
          <w:szCs w:val="22"/>
        </w:rPr>
        <w:t xml:space="preserve"> </w:t>
      </w:r>
      <w:proofErr w:type="spellStart"/>
      <w:r>
        <w:rPr>
          <w:rFonts w:ascii="Arial" w:eastAsia="Arial" w:hAnsi="Arial" w:cs="Arial"/>
          <w:i/>
          <w:sz w:val="22"/>
          <w:szCs w:val="22"/>
        </w:rPr>
        <w:t>magnifia</w:t>
      </w:r>
      <w:proofErr w:type="spellEnd"/>
      <w:r>
        <w:rPr>
          <w:rFonts w:ascii="Arial" w:eastAsia="Arial" w:hAnsi="Arial" w:cs="Arial"/>
          <w:sz w:val="22"/>
          <w:szCs w:val="22"/>
        </w:rPr>
        <w:t xml:space="preserve"> </w:t>
      </w:r>
      <w:hyperlink r:id="rId29">
        <w:r>
          <w:rPr>
            <w:rFonts w:ascii="Arial" w:eastAsia="Arial" w:hAnsi="Arial" w:cs="Arial"/>
            <w:color w:val="000000"/>
            <w:sz w:val="22"/>
            <w:szCs w:val="22"/>
          </w:rPr>
          <w:t>(17)</w:t>
        </w:r>
      </w:hyperlink>
      <w:r>
        <w:rPr>
          <w:rFonts w:ascii="Arial" w:eastAsia="Arial" w:hAnsi="Arial" w:cs="Arial"/>
          <w:sz w:val="22"/>
          <w:szCs w:val="22"/>
        </w:rPr>
        <w:t xml:space="preserve"> and vent mussel </w:t>
      </w:r>
      <w:proofErr w:type="spellStart"/>
      <w:r>
        <w:rPr>
          <w:rFonts w:ascii="Arial" w:eastAsia="Arial" w:hAnsi="Arial" w:cs="Arial"/>
          <w:i/>
          <w:sz w:val="22"/>
          <w:szCs w:val="22"/>
        </w:rPr>
        <w:t>Bathymodiolus</w:t>
      </w:r>
      <w:proofErr w:type="spellEnd"/>
      <w:r>
        <w:rPr>
          <w:rFonts w:ascii="Arial" w:eastAsia="Arial" w:hAnsi="Arial" w:cs="Arial"/>
          <w:sz w:val="22"/>
          <w:szCs w:val="22"/>
        </w:rPr>
        <w:t xml:space="preserve"> </w:t>
      </w:r>
      <w:proofErr w:type="spellStart"/>
      <w:r>
        <w:rPr>
          <w:rFonts w:ascii="Arial" w:eastAsia="Arial" w:hAnsi="Arial" w:cs="Arial"/>
          <w:i/>
          <w:sz w:val="22"/>
          <w:szCs w:val="22"/>
        </w:rPr>
        <w:t>azoricus</w:t>
      </w:r>
      <w:proofErr w:type="spellEnd"/>
      <w:r>
        <w:rPr>
          <w:rFonts w:ascii="Arial" w:eastAsia="Arial" w:hAnsi="Arial" w:cs="Arial"/>
          <w:sz w:val="22"/>
          <w:szCs w:val="22"/>
        </w:rPr>
        <w:t xml:space="preserve"> </w:t>
      </w:r>
      <w:hyperlink r:id="rId30">
        <w:r>
          <w:rPr>
            <w:rFonts w:ascii="Arial" w:eastAsia="Arial" w:hAnsi="Arial" w:cs="Arial"/>
            <w:color w:val="000000"/>
            <w:sz w:val="22"/>
            <w:szCs w:val="22"/>
          </w:rPr>
          <w:t>(18)</w:t>
        </w:r>
      </w:hyperlink>
      <w:r>
        <w:rPr>
          <w:rFonts w:ascii="Arial" w:eastAsia="Arial" w:hAnsi="Arial" w:cs="Arial"/>
          <w:color w:val="000000"/>
          <w:sz w:val="22"/>
          <w:szCs w:val="22"/>
        </w:rPr>
        <w:t xml:space="preserve"> have been suggested provide their host with products from amino acid biosynthesis</w:t>
      </w:r>
      <w:r>
        <w:rPr>
          <w:rFonts w:ascii="Arial" w:eastAsia="Arial" w:hAnsi="Arial" w:cs="Arial"/>
          <w:sz w:val="22"/>
          <w:szCs w:val="22"/>
        </w:rPr>
        <w:t xml:space="preserve">. Moreover, a recent study has suggested that the flatworm </w:t>
      </w:r>
      <w:proofErr w:type="spellStart"/>
      <w:r>
        <w:rPr>
          <w:rFonts w:ascii="Arial" w:eastAsia="Arial" w:hAnsi="Arial" w:cs="Arial"/>
          <w:i/>
          <w:sz w:val="22"/>
          <w:szCs w:val="22"/>
        </w:rPr>
        <w:t>Paracatenula</w:t>
      </w:r>
      <w:proofErr w:type="spellEnd"/>
      <w:r>
        <w:rPr>
          <w:rFonts w:ascii="Arial" w:eastAsia="Arial" w:hAnsi="Arial" w:cs="Arial"/>
          <w:i/>
          <w:sz w:val="22"/>
          <w:szCs w:val="22"/>
        </w:rPr>
        <w:t xml:space="preserve"> </w:t>
      </w:r>
      <w:r>
        <w:rPr>
          <w:rFonts w:ascii="Arial" w:eastAsia="Arial" w:hAnsi="Arial" w:cs="Arial"/>
          <w:sz w:val="22"/>
          <w:szCs w:val="22"/>
        </w:rPr>
        <w:t>itself does not</w:t>
      </w:r>
      <w:r>
        <w:rPr>
          <w:rFonts w:ascii="Arial" w:eastAsia="Arial" w:hAnsi="Arial" w:cs="Arial"/>
          <w:i/>
          <w:sz w:val="22"/>
          <w:szCs w:val="22"/>
        </w:rPr>
        <w:t xml:space="preserve"> </w:t>
      </w:r>
      <w:r>
        <w:rPr>
          <w:rFonts w:ascii="Arial" w:eastAsia="Arial" w:hAnsi="Arial" w:cs="Arial"/>
          <w:sz w:val="22"/>
          <w:szCs w:val="22"/>
        </w:rPr>
        <w:t>store primary energy in host cells; rather, this function is per</w:t>
      </w:r>
      <w:r>
        <w:rPr>
          <w:rFonts w:ascii="Arial" w:eastAsia="Arial" w:hAnsi="Arial" w:cs="Arial"/>
          <w:sz w:val="22"/>
          <w:szCs w:val="22"/>
        </w:rPr>
        <w:t xml:space="preserve">formed by its chemosynthetic symbionts </w:t>
      </w:r>
      <w:hyperlink r:id="rId31">
        <w:r>
          <w:rPr>
            <w:rFonts w:ascii="Arial" w:eastAsia="Arial" w:hAnsi="Arial" w:cs="Arial"/>
            <w:color w:val="000000"/>
            <w:sz w:val="22"/>
            <w:szCs w:val="22"/>
          </w:rPr>
          <w:t>(19)</w:t>
        </w:r>
      </w:hyperlink>
      <w:r>
        <w:rPr>
          <w:rFonts w:ascii="Arial" w:eastAsia="Arial" w:hAnsi="Arial" w:cs="Arial"/>
          <w:sz w:val="22"/>
          <w:szCs w:val="22"/>
        </w:rPr>
        <w:t>. Although the tubeworms and bivalves under examination in the aforementioned studies live in chemosynthetic environments, the different hosts and bacteria re</w:t>
      </w:r>
      <w:r>
        <w:rPr>
          <w:rFonts w:ascii="Arial" w:eastAsia="Arial" w:hAnsi="Arial" w:cs="Arial"/>
          <w:sz w:val="22"/>
          <w:szCs w:val="22"/>
        </w:rPr>
        <w:t>present disparate genomic backgrounds suggesting that modification and loss of the amino acid biosynthesis pathways may be a convergent adaptation in a variety of chemosynthetic symbioses between bacteria and animals.</w:t>
      </w:r>
    </w:p>
    <w:p w14:paraId="199AFFD3" w14:textId="77777777" w:rsidR="000C5CD9" w:rsidRDefault="00362676">
      <w:pPr>
        <w:pBdr>
          <w:top w:val="nil"/>
          <w:left w:val="nil"/>
          <w:bottom w:val="nil"/>
          <w:right w:val="nil"/>
          <w:between w:val="nil"/>
        </w:pBdr>
        <w:spacing w:before="180" w:after="180" w:line="360" w:lineRule="auto"/>
        <w:rPr>
          <w:rFonts w:ascii="Arial" w:eastAsia="Arial" w:hAnsi="Arial" w:cs="Arial"/>
          <w:sz w:val="22"/>
          <w:szCs w:val="22"/>
        </w:rPr>
      </w:pPr>
      <w:r>
        <w:rPr>
          <w:rFonts w:ascii="Arial" w:eastAsia="Arial" w:hAnsi="Arial" w:cs="Arial"/>
          <w:sz w:val="22"/>
          <w:szCs w:val="22"/>
        </w:rPr>
        <w:t>In addition to the immediate release of fixed carbon and provision of amino acids by symbionts, we have found proteomic evidence of a second possible nutritional mode whereby the host directly digests symbionts, as shown by the detection of abundant host-d</w:t>
      </w:r>
      <w:r>
        <w:rPr>
          <w:rFonts w:ascii="Arial" w:eastAsia="Arial" w:hAnsi="Arial" w:cs="Arial"/>
          <w:sz w:val="22"/>
          <w:szCs w:val="22"/>
        </w:rPr>
        <w:t xml:space="preserve">erived digestive enzymes in </w:t>
      </w:r>
      <w:proofErr w:type="spellStart"/>
      <w:r>
        <w:rPr>
          <w:rFonts w:ascii="Arial" w:eastAsia="Arial" w:hAnsi="Arial" w:cs="Arial"/>
          <w:sz w:val="22"/>
          <w:szCs w:val="22"/>
        </w:rPr>
        <w:t>trophosome</w:t>
      </w:r>
      <w:proofErr w:type="spellEnd"/>
      <w:r>
        <w:rPr>
          <w:rFonts w:ascii="Arial" w:eastAsia="Arial" w:hAnsi="Arial" w:cs="Arial"/>
          <w:sz w:val="22"/>
          <w:szCs w:val="22"/>
        </w:rPr>
        <w:t xml:space="preserve"> tissue (Table S6). Previous observations indicated that symbionts could be digested by </w:t>
      </w:r>
      <w:proofErr w:type="spellStart"/>
      <w:r>
        <w:rPr>
          <w:rFonts w:ascii="Arial" w:eastAsia="Arial" w:hAnsi="Arial" w:cs="Arial"/>
          <w:i/>
          <w:sz w:val="22"/>
          <w:szCs w:val="22"/>
        </w:rPr>
        <w:t>Riftia</w:t>
      </w:r>
      <w:proofErr w:type="spellEnd"/>
      <w:r>
        <w:rPr>
          <w:rFonts w:ascii="Arial" w:eastAsia="Arial" w:hAnsi="Arial" w:cs="Arial"/>
          <w:sz w:val="22"/>
          <w:szCs w:val="22"/>
        </w:rPr>
        <w:t xml:space="preserve"> </w:t>
      </w:r>
      <w:hyperlink r:id="rId32">
        <w:r>
          <w:rPr>
            <w:rFonts w:ascii="Arial" w:eastAsia="Arial" w:hAnsi="Arial" w:cs="Arial"/>
            <w:color w:val="000000"/>
            <w:sz w:val="22"/>
            <w:szCs w:val="22"/>
          </w:rPr>
          <w:t>(20)</w:t>
        </w:r>
      </w:hyperlink>
      <w:r>
        <w:rPr>
          <w:rFonts w:ascii="Arial" w:eastAsia="Arial" w:hAnsi="Arial" w:cs="Arial"/>
          <w:color w:val="000000"/>
          <w:sz w:val="22"/>
          <w:szCs w:val="22"/>
        </w:rPr>
        <w:t xml:space="preserve"> but</w:t>
      </w:r>
      <w:r>
        <w:rPr>
          <w:rFonts w:ascii="Arial" w:eastAsia="Arial" w:hAnsi="Arial" w:cs="Arial"/>
          <w:sz w:val="22"/>
          <w:szCs w:val="22"/>
        </w:rPr>
        <w:t>, direct evidence and the mechanisms related to symbiont di</w:t>
      </w:r>
      <w:r>
        <w:rPr>
          <w:rFonts w:ascii="Arial" w:eastAsia="Arial" w:hAnsi="Arial" w:cs="Arial"/>
          <w:sz w:val="22"/>
          <w:szCs w:val="22"/>
        </w:rPr>
        <w:t xml:space="preserve">gestion were not characterized. We identified 15 host proteins related to lysosomal proteases that were both highly expressed and detected as proteins in the </w:t>
      </w:r>
      <w:proofErr w:type="spellStart"/>
      <w:r>
        <w:rPr>
          <w:rFonts w:ascii="Arial" w:eastAsia="Arial" w:hAnsi="Arial" w:cs="Arial"/>
          <w:sz w:val="22"/>
          <w:szCs w:val="22"/>
        </w:rPr>
        <w:t>trophosome</w:t>
      </w:r>
      <w:proofErr w:type="spellEnd"/>
      <w:r>
        <w:rPr>
          <w:rFonts w:ascii="Arial" w:eastAsia="Arial" w:hAnsi="Arial" w:cs="Arial"/>
          <w:sz w:val="22"/>
          <w:szCs w:val="22"/>
        </w:rPr>
        <w:t xml:space="preserve"> tissue of host genome, such as </w:t>
      </w:r>
      <w:proofErr w:type="spellStart"/>
      <w:r>
        <w:rPr>
          <w:rFonts w:ascii="Arial" w:eastAsia="Arial" w:hAnsi="Arial" w:cs="Arial"/>
          <w:sz w:val="22"/>
          <w:szCs w:val="22"/>
        </w:rPr>
        <w:t>Saposin</w:t>
      </w:r>
      <w:proofErr w:type="spellEnd"/>
      <w:r>
        <w:rPr>
          <w:rFonts w:ascii="Arial" w:eastAsia="Arial" w:hAnsi="Arial" w:cs="Arial"/>
          <w:sz w:val="22"/>
          <w:szCs w:val="22"/>
        </w:rPr>
        <w:t xml:space="preserve"> and multiple copies of Cathepsin (Table S6). Lys</w:t>
      </w:r>
      <w:r>
        <w:rPr>
          <w:rFonts w:ascii="Arial" w:eastAsia="Arial" w:hAnsi="Arial" w:cs="Arial"/>
          <w:sz w:val="22"/>
          <w:szCs w:val="22"/>
        </w:rPr>
        <w:t xml:space="preserve">osomes, which </w:t>
      </w:r>
      <w:r>
        <w:rPr>
          <w:rFonts w:ascii="Arial" w:eastAsia="Arial" w:hAnsi="Arial" w:cs="Arial"/>
          <w:sz w:val="22"/>
          <w:szCs w:val="22"/>
        </w:rPr>
        <w:lastRenderedPageBreak/>
        <w:t xml:space="preserve">contain an array of digestive enzymes, are also thought to play an essential role in symbiont digestion with the chemosynthetic mussel </w:t>
      </w:r>
      <w:proofErr w:type="spellStart"/>
      <w:r>
        <w:rPr>
          <w:rFonts w:ascii="Arial" w:eastAsia="Arial" w:hAnsi="Arial" w:cs="Arial"/>
          <w:i/>
          <w:sz w:val="22"/>
          <w:szCs w:val="22"/>
        </w:rPr>
        <w:t>Bathymodilus</w:t>
      </w:r>
      <w:proofErr w:type="spellEnd"/>
      <w:r>
        <w:rPr>
          <w:rFonts w:ascii="Arial" w:eastAsia="Arial" w:hAnsi="Arial" w:cs="Arial"/>
          <w:sz w:val="22"/>
          <w:szCs w:val="22"/>
        </w:rPr>
        <w:t xml:space="preserve"> </w:t>
      </w:r>
      <w:proofErr w:type="spellStart"/>
      <w:r>
        <w:rPr>
          <w:rFonts w:ascii="Arial" w:eastAsia="Arial" w:hAnsi="Arial" w:cs="Arial"/>
          <w:i/>
          <w:sz w:val="22"/>
          <w:szCs w:val="22"/>
        </w:rPr>
        <w:t>azoricus</w:t>
      </w:r>
      <w:proofErr w:type="spellEnd"/>
      <w:r>
        <w:rPr>
          <w:rFonts w:ascii="Arial" w:eastAsia="Arial" w:hAnsi="Arial" w:cs="Arial"/>
          <w:sz w:val="22"/>
          <w:szCs w:val="22"/>
        </w:rPr>
        <w:t xml:space="preserve"> </w:t>
      </w:r>
      <w:hyperlink r:id="rId33">
        <w:r>
          <w:rPr>
            <w:rFonts w:ascii="Arial" w:eastAsia="Arial" w:hAnsi="Arial" w:cs="Arial"/>
            <w:color w:val="000000"/>
            <w:sz w:val="22"/>
            <w:szCs w:val="22"/>
          </w:rPr>
          <w:t>(18)</w:t>
        </w:r>
      </w:hyperlink>
      <w:r>
        <w:rPr>
          <w:rFonts w:ascii="Arial" w:eastAsia="Arial" w:hAnsi="Arial" w:cs="Arial"/>
          <w:sz w:val="22"/>
          <w:szCs w:val="22"/>
        </w:rPr>
        <w:t>. We additionally identif</w:t>
      </w:r>
      <w:r>
        <w:rPr>
          <w:rFonts w:ascii="Arial" w:eastAsia="Arial" w:hAnsi="Arial" w:cs="Arial"/>
          <w:sz w:val="22"/>
          <w:szCs w:val="22"/>
        </w:rPr>
        <w:t xml:space="preserve">ied 19 major proteasome components as proteins in the </w:t>
      </w:r>
      <w:proofErr w:type="spellStart"/>
      <w:r>
        <w:rPr>
          <w:rFonts w:ascii="Arial" w:eastAsia="Arial" w:hAnsi="Arial" w:cs="Arial"/>
          <w:sz w:val="22"/>
          <w:szCs w:val="22"/>
        </w:rPr>
        <w:t>trophosome</w:t>
      </w:r>
      <w:proofErr w:type="spellEnd"/>
      <w:r>
        <w:rPr>
          <w:rFonts w:ascii="Arial" w:eastAsia="Arial" w:hAnsi="Arial" w:cs="Arial"/>
          <w:sz w:val="22"/>
          <w:szCs w:val="22"/>
        </w:rPr>
        <w:t xml:space="preserve"> tissue, indicating a potential role in protein degradation of symbiont digestion (Table S6). Host lysosomal proteases and proteasome components likely facilitate degradation of symbionts and </w:t>
      </w:r>
      <w:r>
        <w:rPr>
          <w:rFonts w:ascii="Arial" w:eastAsia="Arial" w:hAnsi="Arial" w:cs="Arial"/>
          <w:sz w:val="22"/>
          <w:szCs w:val="22"/>
        </w:rPr>
        <w:t xml:space="preserve">may play a role maintaining appropriate population levels of symbionts within </w:t>
      </w:r>
      <w:proofErr w:type="spellStart"/>
      <w:r>
        <w:rPr>
          <w:rFonts w:ascii="Arial" w:eastAsia="Arial" w:hAnsi="Arial" w:cs="Arial"/>
          <w:sz w:val="22"/>
          <w:szCs w:val="22"/>
        </w:rPr>
        <w:t>trophosome</w:t>
      </w:r>
      <w:proofErr w:type="spellEnd"/>
      <w:r>
        <w:rPr>
          <w:rFonts w:ascii="Arial" w:eastAsia="Arial" w:hAnsi="Arial" w:cs="Arial"/>
          <w:sz w:val="22"/>
          <w:szCs w:val="22"/>
        </w:rPr>
        <w:t>.</w:t>
      </w:r>
    </w:p>
    <w:p w14:paraId="6A550E60" w14:textId="77777777" w:rsidR="000C5CD9" w:rsidRDefault="00362676">
      <w:pPr>
        <w:pBdr>
          <w:top w:val="nil"/>
          <w:left w:val="nil"/>
          <w:bottom w:val="nil"/>
          <w:right w:val="nil"/>
          <w:between w:val="nil"/>
        </w:pBdr>
        <w:spacing w:before="180" w:after="180" w:line="360" w:lineRule="auto"/>
        <w:rPr>
          <w:rFonts w:ascii="Arial" w:eastAsia="Arial" w:hAnsi="Arial" w:cs="Arial"/>
          <w:sz w:val="22"/>
          <w:szCs w:val="22"/>
        </w:rPr>
      </w:pPr>
      <w:r>
        <w:rPr>
          <w:rFonts w:ascii="Arial" w:eastAsia="Arial" w:hAnsi="Arial" w:cs="Arial"/>
          <w:sz w:val="22"/>
          <w:szCs w:val="22"/>
        </w:rPr>
        <w:t xml:space="preserve">We also characterized ~ 200 bacterial proteins present in the same </w:t>
      </w:r>
      <w:proofErr w:type="spellStart"/>
      <w:r>
        <w:rPr>
          <w:rFonts w:ascii="Arial" w:eastAsia="Arial" w:hAnsi="Arial" w:cs="Arial"/>
          <w:sz w:val="22"/>
          <w:szCs w:val="22"/>
        </w:rPr>
        <w:t>trophosome</w:t>
      </w:r>
      <w:proofErr w:type="spellEnd"/>
      <w:r>
        <w:rPr>
          <w:rFonts w:ascii="Arial" w:eastAsia="Arial" w:hAnsi="Arial" w:cs="Arial"/>
          <w:sz w:val="22"/>
          <w:szCs w:val="22"/>
        </w:rPr>
        <w:t xml:space="preserve"> tissue to further understand host-symbiont interactions. Key enzymatic genes, </w:t>
      </w:r>
      <w:proofErr w:type="spellStart"/>
      <w:r>
        <w:rPr>
          <w:rFonts w:ascii="Arial" w:eastAsia="Arial" w:hAnsi="Arial" w:cs="Arial"/>
          <w:sz w:val="22"/>
          <w:szCs w:val="22"/>
        </w:rPr>
        <w:t>RubisCO</w:t>
      </w:r>
      <w:proofErr w:type="spellEnd"/>
      <w:r>
        <w:rPr>
          <w:rFonts w:ascii="Arial" w:eastAsia="Arial" w:hAnsi="Arial" w:cs="Arial"/>
          <w:sz w:val="22"/>
          <w:szCs w:val="22"/>
        </w:rPr>
        <w:t>, a</w:t>
      </w:r>
      <w:r>
        <w:rPr>
          <w:rFonts w:ascii="Arial" w:eastAsia="Arial" w:hAnsi="Arial" w:cs="Arial"/>
          <w:sz w:val="22"/>
          <w:szCs w:val="22"/>
        </w:rPr>
        <w:t xml:space="preserve">nd ATP citrate lyase (ACL) type II associated with carbon fixation cycles, were identified in proteomic analysis from </w:t>
      </w:r>
      <w:r>
        <w:rPr>
          <w:rFonts w:ascii="Arial" w:eastAsia="Arial" w:hAnsi="Arial" w:cs="Arial"/>
          <w:i/>
          <w:sz w:val="22"/>
          <w:szCs w:val="22"/>
        </w:rPr>
        <w:t>L.</w:t>
      </w:r>
      <w:r>
        <w:rPr>
          <w:rFonts w:ascii="Arial" w:eastAsia="Arial" w:hAnsi="Arial" w:cs="Arial"/>
          <w:sz w:val="22"/>
          <w:szCs w:val="22"/>
        </w:rPr>
        <w:t xml:space="preserve"> </w:t>
      </w:r>
      <w:proofErr w:type="spellStart"/>
      <w:r>
        <w:rPr>
          <w:rFonts w:ascii="Arial" w:eastAsia="Arial" w:hAnsi="Arial" w:cs="Arial"/>
          <w:i/>
          <w:sz w:val="22"/>
          <w:szCs w:val="22"/>
        </w:rPr>
        <w:t>luymesi</w:t>
      </w:r>
      <w:proofErr w:type="spellEnd"/>
      <w:r>
        <w:rPr>
          <w:rFonts w:ascii="Arial" w:eastAsia="Arial" w:hAnsi="Arial" w:cs="Arial"/>
          <w:sz w:val="22"/>
          <w:szCs w:val="22"/>
        </w:rPr>
        <w:t xml:space="preserve"> (Table S7). Our results corroborate that both </w:t>
      </w:r>
      <w:proofErr w:type="spellStart"/>
      <w:r>
        <w:rPr>
          <w:rFonts w:ascii="Arial" w:eastAsia="Arial" w:hAnsi="Arial" w:cs="Arial"/>
          <w:sz w:val="22"/>
          <w:szCs w:val="22"/>
        </w:rPr>
        <w:t>rTCA</w:t>
      </w:r>
      <w:proofErr w:type="spellEnd"/>
      <w:r>
        <w:rPr>
          <w:rFonts w:ascii="Arial" w:eastAsia="Arial" w:hAnsi="Arial" w:cs="Arial"/>
          <w:sz w:val="22"/>
          <w:szCs w:val="22"/>
        </w:rPr>
        <w:t xml:space="preserve"> and Calvin cycle, pathways for carbon fixation might be common in all </w:t>
      </w:r>
      <w:proofErr w:type="spellStart"/>
      <w:r>
        <w:rPr>
          <w:rFonts w:ascii="Arial" w:eastAsia="Arial" w:hAnsi="Arial" w:cs="Arial"/>
          <w:sz w:val="22"/>
          <w:szCs w:val="22"/>
        </w:rPr>
        <w:t>vestim</w:t>
      </w:r>
      <w:r>
        <w:rPr>
          <w:rFonts w:ascii="Arial" w:eastAsia="Arial" w:hAnsi="Arial" w:cs="Arial"/>
          <w:sz w:val="22"/>
          <w:szCs w:val="22"/>
        </w:rPr>
        <w:t>entiferan</w:t>
      </w:r>
      <w:proofErr w:type="spellEnd"/>
      <w:r>
        <w:rPr>
          <w:rFonts w:ascii="Arial" w:eastAsia="Arial" w:hAnsi="Arial" w:cs="Arial"/>
          <w:sz w:val="22"/>
          <w:szCs w:val="22"/>
        </w:rPr>
        <w:t xml:space="preserve"> endosymbionts </w:t>
      </w:r>
      <w:hyperlink r:id="rId34">
        <w:r>
          <w:rPr>
            <w:rFonts w:ascii="Arial" w:eastAsia="Arial" w:hAnsi="Arial" w:cs="Arial"/>
            <w:color w:val="000000"/>
            <w:sz w:val="22"/>
            <w:szCs w:val="22"/>
          </w:rPr>
          <w:t>(4)</w:t>
        </w:r>
      </w:hyperlink>
      <w:r>
        <w:rPr>
          <w:rFonts w:ascii="Arial" w:eastAsia="Arial" w:hAnsi="Arial" w:cs="Arial"/>
          <w:sz w:val="22"/>
          <w:szCs w:val="22"/>
        </w:rPr>
        <w:t xml:space="preserve">. Several key components related to sulfide and nitrogen metabolic pathways were identified consistent with previous analyses </w:t>
      </w:r>
      <w:hyperlink r:id="rId35">
        <w:r>
          <w:rPr>
            <w:rFonts w:ascii="Arial" w:eastAsia="Arial" w:hAnsi="Arial" w:cs="Arial"/>
            <w:color w:val="000000"/>
            <w:sz w:val="22"/>
            <w:szCs w:val="22"/>
          </w:rPr>
          <w:t>(4, 5)</w:t>
        </w:r>
      </w:hyperlink>
      <w:r>
        <w:rPr>
          <w:rFonts w:ascii="Arial" w:eastAsia="Arial" w:hAnsi="Arial" w:cs="Arial"/>
          <w:sz w:val="22"/>
          <w:szCs w:val="22"/>
        </w:rPr>
        <w:t>.</w:t>
      </w:r>
    </w:p>
    <w:p w14:paraId="5C157913" w14:textId="77777777" w:rsidR="000C5CD9" w:rsidRDefault="000C5CD9">
      <w:pPr>
        <w:pStyle w:val="Heading2"/>
        <w:spacing w:line="360" w:lineRule="auto"/>
        <w:rPr>
          <w:rFonts w:ascii="Arial" w:eastAsia="Arial" w:hAnsi="Arial" w:cs="Arial"/>
          <w:color w:val="000000"/>
          <w:sz w:val="22"/>
          <w:szCs w:val="22"/>
        </w:rPr>
      </w:pPr>
      <w:bookmarkStart w:id="20" w:name="_17dp8vu" w:colFirst="0" w:colLast="0"/>
      <w:bookmarkEnd w:id="20"/>
    </w:p>
    <w:p w14:paraId="3ED2C5F0" w14:textId="77777777" w:rsidR="000C5CD9" w:rsidRDefault="000C5CD9"/>
    <w:p w14:paraId="37006194" w14:textId="77777777" w:rsidR="000C5CD9" w:rsidRDefault="000C5CD9"/>
    <w:p w14:paraId="24AC38FE" w14:textId="77777777" w:rsidR="000C5CD9" w:rsidRDefault="000C5CD9"/>
    <w:p w14:paraId="7E133406" w14:textId="77777777" w:rsidR="000C5CD9" w:rsidRDefault="000C5CD9"/>
    <w:p w14:paraId="41BFBC85" w14:textId="77777777" w:rsidR="000C5CD9" w:rsidRDefault="000C5CD9"/>
    <w:p w14:paraId="73B01B59" w14:textId="77777777" w:rsidR="000C5CD9" w:rsidRDefault="000C5CD9"/>
    <w:p w14:paraId="461607CA" w14:textId="77777777" w:rsidR="000C5CD9" w:rsidRDefault="000C5CD9"/>
    <w:p w14:paraId="56359DEF" w14:textId="77777777" w:rsidR="000C5CD9" w:rsidRDefault="004B65CE">
      <w:pPr>
        <w:pStyle w:val="Heading2"/>
        <w:spacing w:line="360" w:lineRule="auto"/>
        <w:rPr>
          <w:rFonts w:ascii="Arial" w:eastAsia="Arial" w:hAnsi="Arial" w:cs="Arial"/>
          <w:color w:val="000000"/>
          <w:sz w:val="22"/>
          <w:szCs w:val="22"/>
        </w:rPr>
      </w:pPr>
      <w:bookmarkStart w:id="21" w:name="_3rdcrjn" w:colFirst="0" w:colLast="0"/>
      <w:bookmarkEnd w:id="21"/>
      <w:r>
        <w:rPr>
          <w:rFonts w:ascii="Arial" w:eastAsia="Arial" w:hAnsi="Arial" w:cs="Arial"/>
          <w:noProof/>
          <w:color w:val="000000"/>
          <w:sz w:val="22"/>
          <w:szCs w:val="22"/>
        </w:rPr>
        <w:lastRenderedPageBreak/>
        <mc:AlternateContent>
          <mc:Choice Requires="wps">
            <w:drawing>
              <wp:anchor distT="0" distB="0" distL="114300" distR="114300" simplePos="0" relativeHeight="251661312" behindDoc="1" locked="0" layoutInCell="1" allowOverlap="1" wp14:anchorId="7F3F1227" wp14:editId="31A8569C">
                <wp:simplePos x="0" y="0"/>
                <wp:positionH relativeFrom="column">
                  <wp:posOffset>-243840</wp:posOffset>
                </wp:positionH>
                <wp:positionV relativeFrom="paragraph">
                  <wp:posOffset>243840</wp:posOffset>
                </wp:positionV>
                <wp:extent cx="6583680" cy="6004560"/>
                <wp:effectExtent l="0" t="0" r="7620" b="15240"/>
                <wp:wrapNone/>
                <wp:docPr id="8" name="Text Box 8"/>
                <wp:cNvGraphicFramePr/>
                <a:graphic xmlns:a="http://schemas.openxmlformats.org/drawingml/2006/main">
                  <a:graphicData uri="http://schemas.microsoft.com/office/word/2010/wordprocessingShape">
                    <wps:wsp>
                      <wps:cNvSpPr txBox="1"/>
                      <wps:spPr>
                        <a:xfrm>
                          <a:off x="0" y="0"/>
                          <a:ext cx="6583680" cy="6004560"/>
                        </a:xfrm>
                        <a:prstGeom prst="rect">
                          <a:avLst/>
                        </a:prstGeom>
                        <a:solidFill>
                          <a:schemeClr val="lt1"/>
                        </a:solidFill>
                        <a:ln w="6350">
                          <a:solidFill>
                            <a:prstClr val="black"/>
                          </a:solidFill>
                        </a:ln>
                      </wps:spPr>
                      <wps:txbx>
                        <w:txbxContent>
                          <w:p w14:paraId="586D433B" w14:textId="77777777" w:rsidR="004B65CE" w:rsidRDefault="004B65C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F3F1227" id="Text Box 8" o:spid="_x0000_s1028" type="#_x0000_t202" style="position:absolute;margin-left:-19.2pt;margin-top:19.2pt;width:518.4pt;height:472.8pt;z-index:-251655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3TthTwIAAKkEAAAOAAAAZHJzL2Uyb0RvYy54bWysVE1vGjEQvVfqf7B8b3YhQAnKEtFEqSqh&#13;&#10;JBJUORuvN6zq9bi2YZf++j6bj4S0p6oX73z5eebNzF7fdI1mW+V8TabgvYucM2UklbV5Kfj35f2n&#13;&#10;MWc+CFMKTUYVfKc8v5l+/HDd2onq05p0qRwDiPGT1hZ8HYKdZJmXa9UIf0FWGTgrco0IUN1LVjrR&#13;&#10;Ar3RWT/PR1lLrrSOpPIe1ru9k08TflUpGR6ryqvAdMGRW0inS+cqntn0WkxenLDrWh7SEP+QRSNq&#13;&#10;g0dPUHciCLZx9R9QTS0dearChaQmo6qqpUo1oJpe/q6axVpYlWoBOd6eaPL/D1Y+bJ8cq8uCo1FG&#13;&#10;NGjRUnWBfaGOjSM7rfUTBC0swkIHM7p8tHsYY9Fd5Zr4RTkMfvC8O3EbwSSMo+H4cjSGS8I3yvPB&#13;&#10;cJTYz16vW+fDV0UNi0LBHZqXOBXbuQ9IBaHHkPiaJ12X97XWSYkDo261Y1uBVuuQksSNsyhtWIvX&#13;&#10;L4d5Aj7zRejT/ZUW8kcs8xwBmjYwRlL2xUcpdKsuUdg/ErOicge+HO3nzVt5XwN+Lnx4Eg4DBh6w&#13;&#10;NOERR6UJOdFB4mxN7tff7DEefYeXsxYDW3D/cyOc4kx/M5iIq95gECc8KYPh5z4U99azeusxm+aW&#13;&#10;QFQP62llEmN80EexctQ8Y7dm8VW4hJF4u+DhKN6G/RphN6WazVIQZtqKMDcLKyN0bEykddk9C2cP&#13;&#10;bQ2YiAc6jraYvOvuPjbeNDTbBKrq1PrI857VA/3Yh9Sdw+7GhXurp6jXP8z0NwAAAP//AwBQSwME&#13;&#10;FAAGAAgAAAAhAMLhttzeAAAADwEAAA8AAABkcnMvZG93bnJldi54bWxMT8tOwzAQvCPxD9YicWud&#13;&#10;QoWSNE7Fo3DhREGc3XhrW43tyHbT8PdsudDLPmdnZ5r15Ho2Ykw2eAGLeQEMfReU9VrA1+frrASW&#13;&#10;svRK9sGjgB9MsG6vrxpZq3DyHzhus2ZE4lMtBZich5rz1Bl0Ms3DgJ52+xCdzNRGzVWUJyJ3Pb8r&#13;&#10;igfupPX0wcgBnw12h+3RCdg86Up3pYxmUyprx+l7/67fhLi9mV5WFB5XwDJO+f8Czh5IP7QkbBeO&#13;&#10;XiXWC5jdl0uCCvjLBKiq82BHRbksgLcNv/TR/gIAAP//AwBQSwECLQAUAAYACAAAACEAtoM4kv4A&#13;&#10;AADhAQAAEwAAAAAAAAAAAAAAAAAAAAAAW0NvbnRlbnRfVHlwZXNdLnhtbFBLAQItABQABgAIAAAA&#13;&#10;IQA4/SH/1gAAAJQBAAALAAAAAAAAAAAAAAAAAC8BAABfcmVscy8ucmVsc1BLAQItABQABgAIAAAA&#13;&#10;IQBx3TthTwIAAKkEAAAOAAAAAAAAAAAAAAAAAC4CAABkcnMvZTJvRG9jLnhtbFBLAQItABQABgAI&#13;&#10;AAAAIQDC4bbc3gAAAA8BAAAPAAAAAAAAAAAAAAAAAKkEAABkcnMvZG93bnJldi54bWxQSwUGAAAA&#13;&#10;AAQABADzAAAAtAUAAAAA&#13;&#10;" fillcolor="white [3201]" strokeweight=".5pt">
                <v:textbox>
                  <w:txbxContent>
                    <w:p w14:paraId="586D433B" w14:textId="77777777" w:rsidR="004B65CE" w:rsidRDefault="004B65CE"/>
                  </w:txbxContent>
                </v:textbox>
              </v:shape>
            </w:pict>
          </mc:Fallback>
        </mc:AlternateContent>
      </w:r>
      <w:r w:rsidR="00362676">
        <w:rPr>
          <w:rFonts w:ascii="Arial" w:eastAsia="Arial" w:hAnsi="Arial" w:cs="Arial"/>
          <w:color w:val="000000"/>
          <w:sz w:val="22"/>
          <w:szCs w:val="22"/>
        </w:rPr>
        <w:t>H</w:t>
      </w:r>
      <w:r w:rsidR="00362676">
        <w:rPr>
          <w:rFonts w:ascii="Arial" w:eastAsia="Arial" w:hAnsi="Arial" w:cs="Arial"/>
          <w:color w:val="000000"/>
          <w:sz w:val="22"/>
          <w:szCs w:val="22"/>
        </w:rPr>
        <w:t>emoglobin evolution</w:t>
      </w:r>
    </w:p>
    <w:p w14:paraId="61F8B396" w14:textId="77777777" w:rsidR="000C5CD9" w:rsidRDefault="00362676">
      <w:pPr>
        <w:widowControl w:val="0"/>
        <w:spacing w:after="0" w:line="276" w:lineRule="auto"/>
      </w:pPr>
      <w:r>
        <w:rPr>
          <w:noProof/>
        </w:rPr>
        <w:drawing>
          <wp:inline distT="114300" distB="114300" distL="114300" distR="114300" wp14:anchorId="220F5CA4" wp14:editId="4261BB5F">
            <wp:extent cx="5943600" cy="4851400"/>
            <wp:effectExtent l="0" t="0" r="0" b="0"/>
            <wp:docPr id="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6"/>
                    <a:srcRect/>
                    <a:stretch>
                      <a:fillRect/>
                    </a:stretch>
                  </pic:blipFill>
                  <pic:spPr>
                    <a:xfrm>
                      <a:off x="0" y="0"/>
                      <a:ext cx="5943600" cy="4851400"/>
                    </a:xfrm>
                    <a:prstGeom prst="rect">
                      <a:avLst/>
                    </a:prstGeom>
                    <a:ln/>
                  </pic:spPr>
                </pic:pic>
              </a:graphicData>
            </a:graphic>
          </wp:inline>
        </w:drawing>
      </w:r>
    </w:p>
    <w:p w14:paraId="1D0E7290" w14:textId="77777777" w:rsidR="000C5CD9" w:rsidRDefault="00362676">
      <w:pPr>
        <w:spacing w:before="180" w:after="180" w:line="360" w:lineRule="auto"/>
        <w:rPr>
          <w:rFonts w:ascii="Arial" w:eastAsia="Arial" w:hAnsi="Arial" w:cs="Arial"/>
          <w:sz w:val="22"/>
          <w:szCs w:val="22"/>
        </w:rPr>
      </w:pPr>
      <w:r>
        <w:rPr>
          <w:rFonts w:ascii="Arial" w:eastAsia="Arial" w:hAnsi="Arial" w:cs="Arial"/>
          <w:b/>
          <w:sz w:val="22"/>
          <w:szCs w:val="22"/>
        </w:rPr>
        <w:t>Fig. 3.</w:t>
      </w:r>
      <w:r>
        <w:rPr>
          <w:rFonts w:ascii="Arial" w:eastAsia="Arial" w:hAnsi="Arial" w:cs="Arial"/>
          <w:sz w:val="22"/>
          <w:szCs w:val="22"/>
        </w:rPr>
        <w:t xml:space="preserve"> Hemoglobin gene diversity in </w:t>
      </w:r>
      <w:proofErr w:type="spellStart"/>
      <w:r>
        <w:rPr>
          <w:rFonts w:ascii="Arial" w:eastAsia="Arial" w:hAnsi="Arial" w:cs="Arial"/>
          <w:i/>
          <w:sz w:val="22"/>
          <w:szCs w:val="22"/>
        </w:rPr>
        <w:t>Lamellibrachia</w:t>
      </w:r>
      <w:proofErr w:type="spellEnd"/>
      <w:r>
        <w:rPr>
          <w:rFonts w:ascii="Arial" w:eastAsia="Arial" w:hAnsi="Arial" w:cs="Arial"/>
          <w:sz w:val="22"/>
          <w:szCs w:val="22"/>
        </w:rPr>
        <w:t xml:space="preserve"> </w:t>
      </w:r>
      <w:proofErr w:type="spellStart"/>
      <w:r>
        <w:rPr>
          <w:rFonts w:ascii="Arial" w:eastAsia="Arial" w:hAnsi="Arial" w:cs="Arial"/>
          <w:i/>
          <w:sz w:val="22"/>
          <w:szCs w:val="22"/>
        </w:rPr>
        <w:t>luymesi</w:t>
      </w:r>
      <w:proofErr w:type="spellEnd"/>
      <w:r>
        <w:rPr>
          <w:rFonts w:ascii="Arial" w:eastAsia="Arial" w:hAnsi="Arial" w:cs="Arial"/>
          <w:sz w:val="22"/>
          <w:szCs w:val="22"/>
        </w:rPr>
        <w:t xml:space="preserve">. Gene tree of </w:t>
      </w:r>
      <w:proofErr w:type="spellStart"/>
      <w:r>
        <w:rPr>
          <w:rFonts w:ascii="Arial" w:eastAsia="Arial" w:hAnsi="Arial" w:cs="Arial"/>
          <w:sz w:val="22"/>
          <w:szCs w:val="22"/>
        </w:rPr>
        <w:t>siboglinid</w:t>
      </w:r>
      <w:proofErr w:type="spellEnd"/>
      <w:r>
        <w:rPr>
          <w:rFonts w:ascii="Arial" w:eastAsia="Arial" w:hAnsi="Arial" w:cs="Arial"/>
          <w:sz w:val="22"/>
          <w:szCs w:val="22"/>
        </w:rPr>
        <w:t xml:space="preserve"> </w:t>
      </w:r>
      <w:proofErr w:type="spellStart"/>
      <w:r>
        <w:rPr>
          <w:rFonts w:ascii="Arial" w:eastAsia="Arial" w:hAnsi="Arial" w:cs="Arial"/>
          <w:sz w:val="22"/>
          <w:szCs w:val="22"/>
        </w:rPr>
        <w:t>Hb</w:t>
      </w:r>
      <w:proofErr w:type="spellEnd"/>
      <w:r>
        <w:rPr>
          <w:rFonts w:ascii="Arial" w:eastAsia="Arial" w:hAnsi="Arial" w:cs="Arial"/>
          <w:sz w:val="22"/>
          <w:szCs w:val="22"/>
        </w:rPr>
        <w:t xml:space="preserve"> subunits A1, A2, B1 and B2 reconstructed using </w:t>
      </w:r>
      <w:proofErr w:type="spellStart"/>
      <w:r>
        <w:rPr>
          <w:rFonts w:ascii="Arial" w:eastAsia="Arial" w:hAnsi="Arial" w:cs="Arial"/>
          <w:sz w:val="22"/>
          <w:szCs w:val="22"/>
        </w:rPr>
        <w:t>IQtree</w:t>
      </w:r>
      <w:proofErr w:type="spellEnd"/>
      <w:r>
        <w:rPr>
          <w:rFonts w:ascii="Arial" w:eastAsia="Arial" w:hAnsi="Arial" w:cs="Arial"/>
          <w:sz w:val="22"/>
          <w:szCs w:val="22"/>
        </w:rPr>
        <w:t xml:space="preserve"> with 1000 ultrafast bootstrap. Only </w:t>
      </w:r>
      <w:proofErr w:type="spellStart"/>
      <w:r>
        <w:rPr>
          <w:rFonts w:ascii="Arial" w:eastAsia="Arial" w:hAnsi="Arial" w:cs="Arial"/>
          <w:sz w:val="22"/>
          <w:szCs w:val="22"/>
        </w:rPr>
        <w:t>Siboglinid</w:t>
      </w:r>
      <w:proofErr w:type="spellEnd"/>
      <w:r>
        <w:rPr>
          <w:rFonts w:ascii="Arial" w:eastAsia="Arial" w:hAnsi="Arial" w:cs="Arial"/>
          <w:sz w:val="22"/>
          <w:szCs w:val="22"/>
        </w:rPr>
        <w:t xml:space="preserve"> </w:t>
      </w:r>
      <w:proofErr w:type="spellStart"/>
      <w:r>
        <w:rPr>
          <w:rFonts w:ascii="Arial" w:eastAsia="Arial" w:hAnsi="Arial" w:cs="Arial"/>
          <w:sz w:val="22"/>
          <w:szCs w:val="22"/>
        </w:rPr>
        <w:t>H</w:t>
      </w:r>
      <w:r>
        <w:rPr>
          <w:rFonts w:ascii="Arial" w:eastAsia="Arial" w:hAnsi="Arial" w:cs="Arial"/>
          <w:sz w:val="22"/>
          <w:szCs w:val="22"/>
        </w:rPr>
        <w:t>b</w:t>
      </w:r>
      <w:proofErr w:type="spellEnd"/>
      <w:r>
        <w:rPr>
          <w:rFonts w:ascii="Arial" w:eastAsia="Arial" w:hAnsi="Arial" w:cs="Arial"/>
          <w:sz w:val="22"/>
          <w:szCs w:val="22"/>
        </w:rPr>
        <w:t xml:space="preserve"> sequences (from </w:t>
      </w:r>
      <w:proofErr w:type="spellStart"/>
      <w:r>
        <w:rPr>
          <w:rFonts w:ascii="Arial" w:eastAsia="Arial" w:hAnsi="Arial" w:cs="Arial"/>
          <w:sz w:val="22"/>
          <w:szCs w:val="22"/>
        </w:rPr>
        <w:t>SwissProt</w:t>
      </w:r>
      <w:proofErr w:type="spellEnd"/>
      <w:r>
        <w:rPr>
          <w:rFonts w:ascii="Arial" w:eastAsia="Arial" w:hAnsi="Arial" w:cs="Arial"/>
          <w:sz w:val="22"/>
          <w:szCs w:val="22"/>
        </w:rPr>
        <w:t xml:space="preserve"> database or this study) were labeled. </w:t>
      </w:r>
      <w:r>
        <w:rPr>
          <w:rFonts w:ascii="Arial" w:eastAsia="Arial" w:hAnsi="Arial" w:cs="Arial"/>
          <w:i/>
          <w:sz w:val="22"/>
          <w:szCs w:val="22"/>
        </w:rPr>
        <w:t xml:space="preserve">L. </w:t>
      </w:r>
      <w:proofErr w:type="spellStart"/>
      <w:r>
        <w:rPr>
          <w:rFonts w:ascii="Arial" w:eastAsia="Arial" w:hAnsi="Arial" w:cs="Arial"/>
          <w:i/>
          <w:sz w:val="22"/>
          <w:szCs w:val="22"/>
        </w:rPr>
        <w:t>luymesi</w:t>
      </w:r>
      <w:proofErr w:type="spellEnd"/>
      <w:r>
        <w:rPr>
          <w:rFonts w:ascii="Arial" w:eastAsia="Arial" w:hAnsi="Arial" w:cs="Arial"/>
          <w:sz w:val="22"/>
          <w:szCs w:val="22"/>
        </w:rPr>
        <w:t xml:space="preserve"> sequences labeled red. Accession numbers associated with each sequence was shown in the full tree (Fig. S3). </w:t>
      </w:r>
    </w:p>
    <w:p w14:paraId="4E4DB576" w14:textId="77777777" w:rsidR="000C5CD9" w:rsidRDefault="00362676">
      <w:pPr>
        <w:pBdr>
          <w:top w:val="nil"/>
          <w:left w:val="nil"/>
          <w:bottom w:val="nil"/>
          <w:right w:val="nil"/>
          <w:between w:val="nil"/>
        </w:pBdr>
        <w:spacing w:before="180" w:after="180" w:line="360" w:lineRule="auto"/>
        <w:rPr>
          <w:rFonts w:ascii="Arial" w:eastAsia="Arial" w:hAnsi="Arial" w:cs="Arial"/>
          <w:sz w:val="22"/>
          <w:szCs w:val="22"/>
        </w:rPr>
      </w:pPr>
      <w:r>
        <w:rPr>
          <w:rFonts w:ascii="Arial" w:eastAsia="Arial" w:hAnsi="Arial" w:cs="Arial"/>
          <w:sz w:val="22"/>
          <w:szCs w:val="22"/>
        </w:rPr>
        <w:t xml:space="preserve">Mechanisms of </w:t>
      </w:r>
      <w:proofErr w:type="spellStart"/>
      <w:r>
        <w:rPr>
          <w:rFonts w:ascii="Arial" w:eastAsia="Arial" w:hAnsi="Arial" w:cs="Arial"/>
          <w:sz w:val="22"/>
          <w:szCs w:val="22"/>
        </w:rPr>
        <w:t>Hb</w:t>
      </w:r>
      <w:proofErr w:type="spellEnd"/>
      <w:r>
        <w:rPr>
          <w:rFonts w:ascii="Arial" w:eastAsia="Arial" w:hAnsi="Arial" w:cs="Arial"/>
          <w:sz w:val="22"/>
          <w:szCs w:val="22"/>
        </w:rPr>
        <w:t xml:space="preserve"> sulfide-binding affinity in tubeworm </w:t>
      </w:r>
      <w:proofErr w:type="spellStart"/>
      <w:r>
        <w:rPr>
          <w:rFonts w:ascii="Arial" w:eastAsia="Arial" w:hAnsi="Arial" w:cs="Arial"/>
          <w:sz w:val="22"/>
          <w:szCs w:val="22"/>
        </w:rPr>
        <w:t>siboglinids</w:t>
      </w:r>
      <w:proofErr w:type="spellEnd"/>
      <w:r>
        <w:rPr>
          <w:rFonts w:ascii="Arial" w:eastAsia="Arial" w:hAnsi="Arial" w:cs="Arial"/>
          <w:sz w:val="22"/>
          <w:szCs w:val="22"/>
        </w:rPr>
        <w:t xml:space="preserve"> are</w:t>
      </w:r>
      <w:r>
        <w:rPr>
          <w:rFonts w:ascii="Arial" w:eastAsia="Arial" w:hAnsi="Arial" w:cs="Arial"/>
          <w:sz w:val="22"/>
          <w:szCs w:val="22"/>
        </w:rPr>
        <w:t xml:space="preserve"> still not clear after 20 years of study. </w:t>
      </w:r>
      <w:r>
        <w:rPr>
          <w:rFonts w:ascii="Arial" w:eastAsia="Arial" w:hAnsi="Arial" w:cs="Arial"/>
          <w:sz w:val="22"/>
          <w:szCs w:val="22"/>
          <w:highlight w:val="yellow"/>
        </w:rPr>
        <w:t xml:space="preserve">We collected all available </w:t>
      </w:r>
      <w:proofErr w:type="spellStart"/>
      <w:r>
        <w:rPr>
          <w:rFonts w:ascii="Arial" w:eastAsia="Arial" w:hAnsi="Arial" w:cs="Arial"/>
          <w:sz w:val="22"/>
          <w:szCs w:val="22"/>
          <w:highlight w:val="yellow"/>
        </w:rPr>
        <w:t>Hb</w:t>
      </w:r>
      <w:proofErr w:type="spellEnd"/>
      <w:r>
        <w:rPr>
          <w:rFonts w:ascii="Arial" w:eastAsia="Arial" w:hAnsi="Arial" w:cs="Arial"/>
          <w:sz w:val="22"/>
          <w:szCs w:val="22"/>
          <w:highlight w:val="yellow"/>
        </w:rPr>
        <w:t xml:space="preserve"> sequences from </w:t>
      </w:r>
      <w:proofErr w:type="spellStart"/>
      <w:r>
        <w:rPr>
          <w:rFonts w:ascii="Arial" w:eastAsia="Arial" w:hAnsi="Arial" w:cs="Arial"/>
          <w:sz w:val="22"/>
          <w:szCs w:val="22"/>
          <w:highlight w:val="yellow"/>
        </w:rPr>
        <w:t>siboglinids</w:t>
      </w:r>
      <w:proofErr w:type="spellEnd"/>
      <w:r>
        <w:rPr>
          <w:rFonts w:ascii="Arial" w:eastAsia="Arial" w:hAnsi="Arial" w:cs="Arial"/>
          <w:sz w:val="22"/>
          <w:szCs w:val="22"/>
          <w:highlight w:val="yellow"/>
        </w:rPr>
        <w:t xml:space="preserve"> and their close relatives and processed them through a phylogenetic framework (Figs. 3, S</w:t>
      </w:r>
      <w:r>
        <w:t>3)</w:t>
      </w:r>
      <w:r>
        <w:rPr>
          <w:rFonts w:ascii="Arial" w:eastAsia="Arial" w:hAnsi="Arial" w:cs="Arial"/>
          <w:sz w:val="22"/>
          <w:szCs w:val="22"/>
        </w:rPr>
        <w:t xml:space="preserve">. Importantly, we are be able to identify most </w:t>
      </w:r>
      <w:proofErr w:type="spellStart"/>
      <w:r>
        <w:rPr>
          <w:rFonts w:ascii="Arial" w:eastAsia="Arial" w:hAnsi="Arial" w:cs="Arial"/>
          <w:sz w:val="22"/>
          <w:szCs w:val="22"/>
        </w:rPr>
        <w:t>Hbs</w:t>
      </w:r>
      <w:proofErr w:type="spellEnd"/>
      <w:r>
        <w:rPr>
          <w:rFonts w:ascii="Arial" w:eastAsia="Arial" w:hAnsi="Arial" w:cs="Arial"/>
          <w:sz w:val="22"/>
          <w:szCs w:val="22"/>
        </w:rPr>
        <w:t xml:space="preserve"> and linkers fro</w:t>
      </w:r>
      <w:r>
        <w:rPr>
          <w:rFonts w:ascii="Arial" w:eastAsia="Arial" w:hAnsi="Arial" w:cs="Arial"/>
          <w:sz w:val="22"/>
          <w:szCs w:val="22"/>
        </w:rPr>
        <w:t>m transcriptomic and proteomic results (Table S7).  Consis</w:t>
      </w:r>
      <w:r>
        <w:rPr>
          <w:rFonts w:ascii="Arial" w:eastAsia="Arial" w:hAnsi="Arial" w:cs="Arial"/>
          <w:sz w:val="22"/>
          <w:szCs w:val="22"/>
          <w:highlight w:val="yellow"/>
        </w:rPr>
        <w:t xml:space="preserve">tent with </w:t>
      </w:r>
      <w:hyperlink r:id="rId37">
        <w:r>
          <w:rPr>
            <w:rFonts w:ascii="Arial" w:eastAsia="Arial" w:hAnsi="Arial" w:cs="Arial"/>
            <w:color w:val="000000"/>
            <w:sz w:val="22"/>
            <w:szCs w:val="22"/>
            <w:highlight w:val="yellow"/>
          </w:rPr>
          <w:t>(6, 8, 9)</w:t>
        </w:r>
      </w:hyperlink>
      <w:r>
        <w:rPr>
          <w:rFonts w:ascii="Arial" w:eastAsia="Arial" w:hAnsi="Arial" w:cs="Arial"/>
          <w:sz w:val="22"/>
          <w:szCs w:val="22"/>
          <w:highlight w:val="yellow"/>
        </w:rPr>
        <w:t xml:space="preserve"> a single copy of A2 and B2 </w:t>
      </w:r>
      <w:proofErr w:type="spellStart"/>
      <w:r>
        <w:rPr>
          <w:rFonts w:ascii="Arial" w:eastAsia="Arial" w:hAnsi="Arial" w:cs="Arial"/>
          <w:sz w:val="22"/>
          <w:szCs w:val="22"/>
          <w:highlight w:val="yellow"/>
        </w:rPr>
        <w:t>Hb</w:t>
      </w:r>
      <w:proofErr w:type="spellEnd"/>
      <w:r>
        <w:rPr>
          <w:rFonts w:ascii="Arial" w:eastAsia="Arial" w:hAnsi="Arial" w:cs="Arial"/>
          <w:sz w:val="22"/>
          <w:szCs w:val="22"/>
          <w:highlight w:val="yellow"/>
        </w:rPr>
        <w:t xml:space="preserve"> was identified in all </w:t>
      </w:r>
      <w:proofErr w:type="spellStart"/>
      <w:r>
        <w:rPr>
          <w:rFonts w:ascii="Arial" w:eastAsia="Arial" w:hAnsi="Arial" w:cs="Arial"/>
          <w:sz w:val="22"/>
          <w:szCs w:val="22"/>
          <w:highlight w:val="yellow"/>
        </w:rPr>
        <w:t>siboglinids</w:t>
      </w:r>
      <w:proofErr w:type="spellEnd"/>
      <w:r>
        <w:rPr>
          <w:rFonts w:ascii="Arial" w:eastAsia="Arial" w:hAnsi="Arial" w:cs="Arial"/>
          <w:sz w:val="22"/>
          <w:szCs w:val="22"/>
          <w:highlight w:val="yellow"/>
        </w:rPr>
        <w:t xml:space="preserve"> which possesses a conserved-free cysteine (i.e</w:t>
      </w:r>
      <w:r>
        <w:rPr>
          <w:rFonts w:ascii="Arial" w:eastAsia="Arial" w:hAnsi="Arial" w:cs="Arial"/>
          <w:sz w:val="22"/>
          <w:szCs w:val="22"/>
          <w:highlight w:val="yellow"/>
        </w:rPr>
        <w:t>., cysteine residues not involved in disulfide bridges) at position 77 and 67, r</w:t>
      </w:r>
      <w:r>
        <w:rPr>
          <w:rFonts w:ascii="Arial" w:eastAsia="Arial" w:hAnsi="Arial" w:cs="Arial"/>
          <w:sz w:val="22"/>
          <w:szCs w:val="22"/>
        </w:rPr>
        <w:t xml:space="preserve">espectively. With exception of A2 and B2 </w:t>
      </w:r>
      <w:proofErr w:type="spellStart"/>
      <w:r>
        <w:rPr>
          <w:rFonts w:ascii="Arial" w:eastAsia="Arial" w:hAnsi="Arial" w:cs="Arial"/>
          <w:sz w:val="22"/>
          <w:szCs w:val="22"/>
        </w:rPr>
        <w:t>Hbs</w:t>
      </w:r>
      <w:proofErr w:type="spellEnd"/>
      <w:r>
        <w:rPr>
          <w:rFonts w:ascii="Arial" w:eastAsia="Arial" w:hAnsi="Arial" w:cs="Arial"/>
          <w:sz w:val="22"/>
          <w:szCs w:val="22"/>
        </w:rPr>
        <w:t xml:space="preserve"> in the earthworm </w:t>
      </w:r>
      <w:proofErr w:type="spellStart"/>
      <w:r>
        <w:rPr>
          <w:rFonts w:ascii="Arial" w:eastAsia="Arial" w:hAnsi="Arial" w:cs="Arial"/>
          <w:i/>
          <w:sz w:val="22"/>
          <w:szCs w:val="22"/>
        </w:rPr>
        <w:t>Lumbricus</w:t>
      </w:r>
      <w:proofErr w:type="spellEnd"/>
      <w:r>
        <w:rPr>
          <w:rFonts w:ascii="Arial" w:eastAsia="Arial" w:hAnsi="Arial" w:cs="Arial"/>
          <w:sz w:val="22"/>
          <w:szCs w:val="22"/>
        </w:rPr>
        <w:t xml:space="preserve"> </w:t>
      </w:r>
      <w:proofErr w:type="spellStart"/>
      <w:r>
        <w:rPr>
          <w:rFonts w:ascii="Arial" w:eastAsia="Arial" w:hAnsi="Arial" w:cs="Arial"/>
          <w:i/>
          <w:sz w:val="22"/>
          <w:szCs w:val="22"/>
        </w:rPr>
        <w:t>terrestris</w:t>
      </w:r>
      <w:proofErr w:type="spellEnd"/>
      <w:r>
        <w:rPr>
          <w:rFonts w:ascii="Arial" w:eastAsia="Arial" w:hAnsi="Arial" w:cs="Arial"/>
          <w:sz w:val="22"/>
          <w:szCs w:val="22"/>
        </w:rPr>
        <w:t>, homologous cysteine residues were identified in 3 annelids (</w:t>
      </w:r>
      <w:proofErr w:type="spellStart"/>
      <w:r>
        <w:rPr>
          <w:rFonts w:ascii="Arial" w:eastAsia="Arial" w:hAnsi="Arial" w:cs="Arial"/>
          <w:i/>
          <w:sz w:val="22"/>
          <w:szCs w:val="22"/>
        </w:rPr>
        <w:t>Cirratulus</w:t>
      </w:r>
      <w:proofErr w:type="spellEnd"/>
      <w:r>
        <w:rPr>
          <w:rFonts w:ascii="Arial" w:eastAsia="Arial" w:hAnsi="Arial" w:cs="Arial"/>
          <w:sz w:val="22"/>
          <w:szCs w:val="22"/>
        </w:rPr>
        <w:t xml:space="preserve"> </w:t>
      </w:r>
      <w:proofErr w:type="spellStart"/>
      <w:r>
        <w:rPr>
          <w:rFonts w:ascii="Arial" w:eastAsia="Arial" w:hAnsi="Arial" w:cs="Arial"/>
          <w:i/>
          <w:sz w:val="22"/>
          <w:szCs w:val="22"/>
        </w:rPr>
        <w:lastRenderedPageBreak/>
        <w:t>spectabilis</w:t>
      </w:r>
      <w:proofErr w:type="spellEnd"/>
      <w:r>
        <w:rPr>
          <w:rFonts w:ascii="Arial" w:eastAsia="Arial" w:hAnsi="Arial" w:cs="Arial"/>
          <w:sz w:val="22"/>
          <w:szCs w:val="22"/>
        </w:rPr>
        <w:t xml:space="preserve">, </w:t>
      </w:r>
      <w:r>
        <w:rPr>
          <w:rFonts w:ascii="Arial" w:eastAsia="Arial" w:hAnsi="Arial" w:cs="Arial"/>
          <w:i/>
          <w:sz w:val="22"/>
          <w:szCs w:val="22"/>
        </w:rPr>
        <w:t>Sabella</w:t>
      </w:r>
      <w:r>
        <w:rPr>
          <w:rFonts w:ascii="Arial" w:eastAsia="Arial" w:hAnsi="Arial" w:cs="Arial"/>
          <w:sz w:val="22"/>
          <w:szCs w:val="22"/>
        </w:rPr>
        <w:t xml:space="preserve"> </w:t>
      </w:r>
      <w:proofErr w:type="spellStart"/>
      <w:r>
        <w:rPr>
          <w:rFonts w:ascii="Arial" w:eastAsia="Arial" w:hAnsi="Arial" w:cs="Arial"/>
          <w:i/>
          <w:sz w:val="22"/>
          <w:szCs w:val="22"/>
        </w:rPr>
        <w:t>pacifica</w:t>
      </w:r>
      <w:proofErr w:type="spellEnd"/>
      <w:r>
        <w:rPr>
          <w:rFonts w:ascii="Arial" w:eastAsia="Arial" w:hAnsi="Arial" w:cs="Arial"/>
          <w:sz w:val="22"/>
          <w:szCs w:val="22"/>
        </w:rPr>
        <w:t xml:space="preserve">, and </w:t>
      </w:r>
      <w:proofErr w:type="spellStart"/>
      <w:r>
        <w:rPr>
          <w:rFonts w:ascii="Arial" w:eastAsia="Arial" w:hAnsi="Arial" w:cs="Arial"/>
          <w:i/>
          <w:sz w:val="22"/>
          <w:szCs w:val="22"/>
        </w:rPr>
        <w:t>Sternapsis</w:t>
      </w:r>
      <w:proofErr w:type="spellEnd"/>
      <w:r>
        <w:rPr>
          <w:rFonts w:ascii="Arial" w:eastAsia="Arial" w:hAnsi="Arial" w:cs="Arial"/>
          <w:sz w:val="22"/>
          <w:szCs w:val="22"/>
        </w:rPr>
        <w:t xml:space="preserve"> sp.) from sulfide-free environments and </w:t>
      </w:r>
      <w:proofErr w:type="spellStart"/>
      <w:r>
        <w:rPr>
          <w:rFonts w:ascii="Arial" w:eastAsia="Arial" w:hAnsi="Arial" w:cs="Arial"/>
          <w:i/>
          <w:sz w:val="22"/>
          <w:szCs w:val="22"/>
        </w:rPr>
        <w:t>Arenicola</w:t>
      </w:r>
      <w:proofErr w:type="spellEnd"/>
      <w:r>
        <w:rPr>
          <w:rFonts w:ascii="Arial" w:eastAsia="Arial" w:hAnsi="Arial" w:cs="Arial"/>
          <w:sz w:val="22"/>
          <w:szCs w:val="22"/>
        </w:rPr>
        <w:t xml:space="preserve"> </w:t>
      </w:r>
      <w:r>
        <w:rPr>
          <w:rFonts w:ascii="Arial" w:eastAsia="Arial" w:hAnsi="Arial" w:cs="Arial"/>
          <w:i/>
          <w:sz w:val="22"/>
          <w:szCs w:val="22"/>
        </w:rPr>
        <w:t>marina</w:t>
      </w:r>
      <w:r>
        <w:rPr>
          <w:rFonts w:ascii="Arial" w:eastAsia="Arial" w:hAnsi="Arial" w:cs="Arial"/>
          <w:sz w:val="22"/>
          <w:szCs w:val="22"/>
        </w:rPr>
        <w:t xml:space="preserve"> living in sulfide-rich environments (Fig. S4). These results support the hypothesis that free cysteine residues in A2 and B2 </w:t>
      </w:r>
      <w:proofErr w:type="spellStart"/>
      <w:r>
        <w:rPr>
          <w:rFonts w:ascii="Arial" w:eastAsia="Arial" w:hAnsi="Arial" w:cs="Arial"/>
          <w:sz w:val="22"/>
          <w:szCs w:val="22"/>
        </w:rPr>
        <w:t>Hbs</w:t>
      </w:r>
      <w:proofErr w:type="spellEnd"/>
      <w:r>
        <w:rPr>
          <w:rFonts w:ascii="Arial" w:eastAsia="Arial" w:hAnsi="Arial" w:cs="Arial"/>
          <w:sz w:val="22"/>
          <w:szCs w:val="22"/>
        </w:rPr>
        <w:t xml:space="preserve"> were present in all annelids and potentially </w:t>
      </w:r>
      <w:r>
        <w:rPr>
          <w:rFonts w:ascii="Arial" w:eastAsia="Arial" w:hAnsi="Arial" w:cs="Arial"/>
          <w:sz w:val="22"/>
          <w:szCs w:val="22"/>
        </w:rPr>
        <w:t>involved in H</w:t>
      </w:r>
      <w:r>
        <w:rPr>
          <w:rFonts w:ascii="Arial" w:eastAsia="Arial" w:hAnsi="Arial" w:cs="Arial"/>
          <w:sz w:val="22"/>
          <w:szCs w:val="22"/>
          <w:vertAlign w:val="subscript"/>
        </w:rPr>
        <w:t>2</w:t>
      </w:r>
      <w:r>
        <w:rPr>
          <w:rFonts w:ascii="Arial" w:eastAsia="Arial" w:hAnsi="Arial" w:cs="Arial"/>
          <w:sz w:val="22"/>
          <w:szCs w:val="22"/>
        </w:rPr>
        <w:t xml:space="preserve">S detoxification process </w:t>
      </w:r>
      <w:hyperlink r:id="rId38">
        <w:r>
          <w:rPr>
            <w:rFonts w:ascii="Arial" w:eastAsia="Arial" w:hAnsi="Arial" w:cs="Arial"/>
            <w:color w:val="000000"/>
            <w:sz w:val="22"/>
            <w:szCs w:val="22"/>
          </w:rPr>
          <w:t>(21)</w:t>
        </w:r>
      </w:hyperlink>
      <w:r>
        <w:rPr>
          <w:rFonts w:ascii="Arial" w:eastAsia="Arial" w:hAnsi="Arial" w:cs="Arial"/>
          <w:sz w:val="22"/>
          <w:szCs w:val="22"/>
        </w:rPr>
        <w:t>.</w:t>
      </w:r>
    </w:p>
    <w:p w14:paraId="16373DB8" w14:textId="77777777" w:rsidR="000C5CD9" w:rsidRDefault="00362676">
      <w:pPr>
        <w:pBdr>
          <w:top w:val="nil"/>
          <w:left w:val="nil"/>
          <w:bottom w:val="nil"/>
          <w:right w:val="nil"/>
          <w:between w:val="nil"/>
        </w:pBdr>
        <w:spacing w:before="180" w:after="180" w:line="360" w:lineRule="auto"/>
        <w:rPr>
          <w:rFonts w:ascii="Arial" w:eastAsia="Arial" w:hAnsi="Arial" w:cs="Arial"/>
          <w:sz w:val="22"/>
          <w:szCs w:val="22"/>
        </w:rPr>
      </w:pPr>
      <w:r>
        <w:rPr>
          <w:rFonts w:ascii="Arial" w:eastAsia="Arial" w:hAnsi="Arial" w:cs="Arial"/>
          <w:sz w:val="22"/>
          <w:szCs w:val="22"/>
        </w:rPr>
        <w:t xml:space="preserve">Surprisingly, we found a significant expansion of B1 </w:t>
      </w:r>
      <w:proofErr w:type="spellStart"/>
      <w:r>
        <w:rPr>
          <w:rFonts w:ascii="Arial" w:eastAsia="Arial" w:hAnsi="Arial" w:cs="Arial"/>
          <w:sz w:val="22"/>
          <w:szCs w:val="22"/>
        </w:rPr>
        <w:t>Hbs</w:t>
      </w:r>
      <w:proofErr w:type="spellEnd"/>
      <w:r>
        <w:rPr>
          <w:rFonts w:ascii="Arial" w:eastAsia="Arial" w:hAnsi="Arial" w:cs="Arial"/>
          <w:sz w:val="22"/>
          <w:szCs w:val="22"/>
        </w:rPr>
        <w:t xml:space="preserve">, 25 copies, in </w:t>
      </w:r>
      <w:r>
        <w:rPr>
          <w:rFonts w:ascii="Arial" w:eastAsia="Arial" w:hAnsi="Arial" w:cs="Arial"/>
          <w:i/>
          <w:sz w:val="22"/>
          <w:szCs w:val="22"/>
        </w:rPr>
        <w:t xml:space="preserve">L. </w:t>
      </w:r>
      <w:proofErr w:type="spellStart"/>
      <w:r>
        <w:rPr>
          <w:rFonts w:ascii="Arial" w:eastAsia="Arial" w:hAnsi="Arial" w:cs="Arial"/>
          <w:i/>
          <w:sz w:val="22"/>
          <w:szCs w:val="22"/>
        </w:rPr>
        <w:t>luymesi</w:t>
      </w:r>
      <w:proofErr w:type="spellEnd"/>
      <w:r>
        <w:rPr>
          <w:rFonts w:ascii="Arial" w:eastAsia="Arial" w:hAnsi="Arial" w:cs="Arial"/>
          <w:sz w:val="22"/>
          <w:szCs w:val="22"/>
        </w:rPr>
        <w:t xml:space="preserve"> whereas most </w:t>
      </w:r>
      <w:proofErr w:type="spellStart"/>
      <w:r>
        <w:rPr>
          <w:rFonts w:ascii="Arial" w:eastAsia="Arial" w:hAnsi="Arial" w:cs="Arial"/>
          <w:sz w:val="22"/>
          <w:szCs w:val="22"/>
        </w:rPr>
        <w:t>siboglinids</w:t>
      </w:r>
      <w:proofErr w:type="spellEnd"/>
      <w:r>
        <w:rPr>
          <w:rFonts w:ascii="Arial" w:eastAsia="Arial" w:hAnsi="Arial" w:cs="Arial"/>
          <w:sz w:val="22"/>
          <w:szCs w:val="22"/>
        </w:rPr>
        <w:t xml:space="preserve"> and their close relatives only possess one copy</w:t>
      </w:r>
      <w:r>
        <w:rPr>
          <w:rFonts w:ascii="Arial" w:eastAsia="Arial" w:hAnsi="Arial" w:cs="Arial"/>
          <w:sz w:val="22"/>
          <w:szCs w:val="22"/>
        </w:rPr>
        <w:t xml:space="preserve"> indicated by previous studies (Fig. 3B), except for </w:t>
      </w:r>
      <w:proofErr w:type="spellStart"/>
      <w:r>
        <w:rPr>
          <w:rFonts w:ascii="Arial" w:eastAsia="Arial" w:hAnsi="Arial" w:cs="Arial"/>
          <w:i/>
          <w:sz w:val="22"/>
          <w:szCs w:val="22"/>
        </w:rPr>
        <w:t>Riftia</w:t>
      </w:r>
      <w:proofErr w:type="spellEnd"/>
      <w:r>
        <w:rPr>
          <w:rFonts w:ascii="Arial" w:eastAsia="Arial" w:hAnsi="Arial" w:cs="Arial"/>
          <w:sz w:val="22"/>
          <w:szCs w:val="22"/>
        </w:rPr>
        <w:t xml:space="preserve"> </w:t>
      </w:r>
      <w:proofErr w:type="spellStart"/>
      <w:r>
        <w:rPr>
          <w:rFonts w:ascii="Arial" w:eastAsia="Arial" w:hAnsi="Arial" w:cs="Arial"/>
          <w:i/>
          <w:sz w:val="22"/>
          <w:szCs w:val="22"/>
        </w:rPr>
        <w:t>pachyptila</w:t>
      </w:r>
      <w:proofErr w:type="spellEnd"/>
      <w:r>
        <w:rPr>
          <w:rFonts w:ascii="Arial" w:eastAsia="Arial" w:hAnsi="Arial" w:cs="Arial"/>
          <w:sz w:val="22"/>
          <w:szCs w:val="22"/>
        </w:rPr>
        <w:t xml:space="preserve"> where three B1 </w:t>
      </w:r>
      <w:proofErr w:type="spellStart"/>
      <w:r>
        <w:rPr>
          <w:rFonts w:ascii="Arial" w:eastAsia="Arial" w:hAnsi="Arial" w:cs="Arial"/>
          <w:sz w:val="22"/>
          <w:szCs w:val="22"/>
        </w:rPr>
        <w:t>Hbs</w:t>
      </w:r>
      <w:proofErr w:type="spellEnd"/>
      <w:r>
        <w:rPr>
          <w:rFonts w:ascii="Arial" w:eastAsia="Arial" w:hAnsi="Arial" w:cs="Arial"/>
          <w:sz w:val="22"/>
          <w:szCs w:val="22"/>
        </w:rPr>
        <w:t xml:space="preserve"> were identified </w:t>
      </w:r>
      <w:hyperlink r:id="rId39">
        <w:r>
          <w:rPr>
            <w:rFonts w:ascii="Arial" w:eastAsia="Arial" w:hAnsi="Arial" w:cs="Arial"/>
            <w:color w:val="000000"/>
            <w:sz w:val="22"/>
            <w:szCs w:val="22"/>
          </w:rPr>
          <w:t>(21)</w:t>
        </w:r>
      </w:hyperlink>
      <w:r>
        <w:rPr>
          <w:rFonts w:ascii="Arial" w:eastAsia="Arial" w:hAnsi="Arial" w:cs="Arial"/>
          <w:sz w:val="22"/>
          <w:szCs w:val="22"/>
        </w:rPr>
        <w:t xml:space="preserve">. Noticeably, we found that 8 copies of </w:t>
      </w:r>
      <w:proofErr w:type="spellStart"/>
      <w:r>
        <w:rPr>
          <w:rFonts w:ascii="Arial" w:eastAsia="Arial" w:hAnsi="Arial" w:cs="Arial"/>
          <w:i/>
          <w:sz w:val="22"/>
          <w:szCs w:val="22"/>
        </w:rPr>
        <w:t>Lamellibrachia</w:t>
      </w:r>
      <w:proofErr w:type="spellEnd"/>
      <w:r>
        <w:rPr>
          <w:rFonts w:ascii="Arial" w:eastAsia="Arial" w:hAnsi="Arial" w:cs="Arial"/>
          <w:sz w:val="22"/>
          <w:szCs w:val="22"/>
        </w:rPr>
        <w:t xml:space="preserve"> B1 </w:t>
      </w:r>
      <w:proofErr w:type="spellStart"/>
      <w:r>
        <w:rPr>
          <w:rFonts w:ascii="Arial" w:eastAsia="Arial" w:hAnsi="Arial" w:cs="Arial"/>
          <w:sz w:val="22"/>
          <w:szCs w:val="22"/>
        </w:rPr>
        <w:t>Hb</w:t>
      </w:r>
      <w:proofErr w:type="spellEnd"/>
      <w:r>
        <w:rPr>
          <w:rFonts w:ascii="Arial" w:eastAsia="Arial" w:hAnsi="Arial" w:cs="Arial"/>
          <w:sz w:val="22"/>
          <w:szCs w:val="22"/>
        </w:rPr>
        <w:t xml:space="preserve"> sequences also contains a free cysteine at position 77, the same position as free cysteine in A2 </w:t>
      </w:r>
      <w:proofErr w:type="spellStart"/>
      <w:r>
        <w:rPr>
          <w:rFonts w:ascii="Arial" w:eastAsia="Arial" w:hAnsi="Arial" w:cs="Arial"/>
          <w:sz w:val="22"/>
          <w:szCs w:val="22"/>
        </w:rPr>
        <w:t>Hbs</w:t>
      </w:r>
      <w:proofErr w:type="spellEnd"/>
      <w:r>
        <w:rPr>
          <w:rFonts w:ascii="Arial" w:eastAsia="Arial" w:hAnsi="Arial" w:cs="Arial"/>
          <w:sz w:val="22"/>
          <w:szCs w:val="22"/>
        </w:rPr>
        <w:t xml:space="preserve">. Five out the 8 copies were highly expressed in the </w:t>
      </w:r>
      <w:proofErr w:type="spellStart"/>
      <w:r>
        <w:rPr>
          <w:rFonts w:ascii="Arial" w:eastAsia="Arial" w:hAnsi="Arial" w:cs="Arial"/>
          <w:sz w:val="22"/>
          <w:szCs w:val="22"/>
        </w:rPr>
        <w:t>trophosome</w:t>
      </w:r>
      <w:proofErr w:type="spellEnd"/>
      <w:r>
        <w:rPr>
          <w:rFonts w:ascii="Arial" w:eastAsia="Arial" w:hAnsi="Arial" w:cs="Arial"/>
          <w:sz w:val="22"/>
          <w:szCs w:val="22"/>
        </w:rPr>
        <w:t xml:space="preserve">, and one copy was identified at the protein level (Table S8). </w:t>
      </w:r>
    </w:p>
    <w:p w14:paraId="60478B1E" w14:textId="77777777" w:rsidR="000C5CD9" w:rsidRDefault="00362676">
      <w:pPr>
        <w:pBdr>
          <w:top w:val="nil"/>
          <w:left w:val="nil"/>
          <w:bottom w:val="nil"/>
          <w:right w:val="nil"/>
          <w:between w:val="nil"/>
        </w:pBdr>
        <w:spacing w:before="180" w:after="180" w:line="360" w:lineRule="auto"/>
        <w:rPr>
          <w:rFonts w:ascii="Arial" w:eastAsia="Arial" w:hAnsi="Arial" w:cs="Arial"/>
          <w:sz w:val="22"/>
          <w:szCs w:val="22"/>
        </w:rPr>
      </w:pPr>
      <w:r>
        <w:rPr>
          <w:rFonts w:ascii="Arial" w:eastAsia="Arial" w:hAnsi="Arial" w:cs="Arial"/>
          <w:sz w:val="22"/>
          <w:szCs w:val="22"/>
        </w:rPr>
        <w:t>Instead of free cystei</w:t>
      </w:r>
      <w:r>
        <w:rPr>
          <w:rFonts w:ascii="Arial" w:eastAsia="Arial" w:hAnsi="Arial" w:cs="Arial"/>
          <w:sz w:val="22"/>
          <w:szCs w:val="22"/>
        </w:rPr>
        <w:t>nes mediating H</w:t>
      </w:r>
      <w:r>
        <w:rPr>
          <w:rFonts w:ascii="Arial" w:eastAsia="Arial" w:hAnsi="Arial" w:cs="Arial"/>
          <w:sz w:val="22"/>
          <w:szCs w:val="22"/>
          <w:vertAlign w:val="subscript"/>
        </w:rPr>
        <w:t>2</w:t>
      </w:r>
      <w:r>
        <w:rPr>
          <w:rFonts w:ascii="Arial" w:eastAsia="Arial" w:hAnsi="Arial" w:cs="Arial"/>
          <w:sz w:val="22"/>
          <w:szCs w:val="22"/>
        </w:rPr>
        <w:t>S binding, another hypothesis suggested that zinc moieties bound to amino acid residues at the interface between pairs of A2 chains influence H</w:t>
      </w:r>
      <w:r>
        <w:rPr>
          <w:rFonts w:ascii="Arial" w:eastAsia="Arial" w:hAnsi="Arial" w:cs="Arial"/>
          <w:sz w:val="22"/>
          <w:szCs w:val="22"/>
          <w:vertAlign w:val="subscript"/>
        </w:rPr>
        <w:t>2</w:t>
      </w:r>
      <w:r>
        <w:rPr>
          <w:rFonts w:ascii="Arial" w:eastAsia="Arial" w:hAnsi="Arial" w:cs="Arial"/>
          <w:sz w:val="22"/>
          <w:szCs w:val="22"/>
        </w:rPr>
        <w:t xml:space="preserve">S binding </w:t>
      </w:r>
      <w:hyperlink r:id="rId40">
        <w:r>
          <w:rPr>
            <w:rFonts w:ascii="Arial" w:eastAsia="Arial" w:hAnsi="Arial" w:cs="Arial"/>
            <w:color w:val="000000"/>
            <w:sz w:val="22"/>
            <w:szCs w:val="22"/>
          </w:rPr>
          <w:t>(9)</w:t>
        </w:r>
      </w:hyperlink>
      <w:r>
        <w:rPr>
          <w:rFonts w:ascii="Arial" w:eastAsia="Arial" w:hAnsi="Arial" w:cs="Arial"/>
          <w:sz w:val="22"/>
          <w:szCs w:val="22"/>
        </w:rPr>
        <w:t>. The Zn</w:t>
      </w:r>
      <w:r>
        <w:rPr>
          <w:rFonts w:ascii="Arial" w:eastAsia="Arial" w:hAnsi="Arial" w:cs="Arial"/>
          <w:sz w:val="22"/>
          <w:szCs w:val="22"/>
          <w:vertAlign w:val="superscript"/>
        </w:rPr>
        <w:t>2+</w:t>
      </w:r>
      <w:r>
        <w:rPr>
          <w:rFonts w:ascii="Arial" w:eastAsia="Arial" w:hAnsi="Arial" w:cs="Arial"/>
          <w:sz w:val="22"/>
          <w:szCs w:val="22"/>
        </w:rPr>
        <w:t>-binding site con</w:t>
      </w:r>
      <w:r>
        <w:rPr>
          <w:rFonts w:ascii="Arial" w:eastAsia="Arial" w:hAnsi="Arial" w:cs="Arial"/>
          <w:sz w:val="22"/>
          <w:szCs w:val="22"/>
        </w:rPr>
        <w:t xml:space="preserve">tained within A2 chain is composed of three His residues (B12, B16, and G9) </w:t>
      </w:r>
      <w:hyperlink r:id="rId41">
        <w:r>
          <w:rPr>
            <w:rFonts w:ascii="Arial" w:eastAsia="Arial" w:hAnsi="Arial" w:cs="Arial"/>
            <w:color w:val="000000"/>
            <w:sz w:val="22"/>
            <w:szCs w:val="22"/>
          </w:rPr>
          <w:t>(9)</w:t>
        </w:r>
      </w:hyperlink>
      <w:r>
        <w:rPr>
          <w:rFonts w:ascii="Arial" w:eastAsia="Arial" w:hAnsi="Arial" w:cs="Arial"/>
          <w:sz w:val="22"/>
          <w:szCs w:val="22"/>
        </w:rPr>
        <w:t xml:space="preserve">. However, none of these sites are conserved across </w:t>
      </w:r>
      <w:proofErr w:type="spellStart"/>
      <w:r>
        <w:rPr>
          <w:rFonts w:ascii="Arial" w:eastAsia="Arial" w:hAnsi="Arial" w:cs="Arial"/>
          <w:sz w:val="22"/>
          <w:szCs w:val="22"/>
        </w:rPr>
        <w:t>siboglinids</w:t>
      </w:r>
      <w:proofErr w:type="spellEnd"/>
      <w:r>
        <w:rPr>
          <w:rFonts w:ascii="Arial" w:eastAsia="Arial" w:hAnsi="Arial" w:cs="Arial"/>
          <w:sz w:val="22"/>
          <w:szCs w:val="22"/>
        </w:rPr>
        <w:t xml:space="preserve">, or even in </w:t>
      </w:r>
      <w:proofErr w:type="spellStart"/>
      <w:r>
        <w:rPr>
          <w:rFonts w:ascii="Arial" w:eastAsia="Arial" w:hAnsi="Arial" w:cs="Arial"/>
          <w:sz w:val="22"/>
          <w:szCs w:val="22"/>
        </w:rPr>
        <w:t>vestimentiferans</w:t>
      </w:r>
      <w:proofErr w:type="spellEnd"/>
      <w:r>
        <w:rPr>
          <w:rFonts w:ascii="Arial" w:eastAsia="Arial" w:hAnsi="Arial" w:cs="Arial"/>
          <w:sz w:val="22"/>
          <w:szCs w:val="22"/>
        </w:rPr>
        <w:t xml:space="preserve"> (Fig. S5) calling into quest</w:t>
      </w:r>
      <w:r>
        <w:rPr>
          <w:rFonts w:ascii="Arial" w:eastAsia="Arial" w:hAnsi="Arial" w:cs="Arial"/>
          <w:sz w:val="22"/>
          <w:szCs w:val="22"/>
        </w:rPr>
        <w:t>ion the role of the zinc sulfide binding mechanism for H</w:t>
      </w:r>
      <w:r>
        <w:rPr>
          <w:rFonts w:ascii="Arial" w:eastAsia="Arial" w:hAnsi="Arial" w:cs="Arial"/>
          <w:sz w:val="22"/>
          <w:szCs w:val="22"/>
          <w:vertAlign w:val="subscript"/>
        </w:rPr>
        <w:t>2</w:t>
      </w:r>
      <w:r>
        <w:rPr>
          <w:rFonts w:ascii="Arial" w:eastAsia="Arial" w:hAnsi="Arial" w:cs="Arial"/>
          <w:sz w:val="22"/>
          <w:szCs w:val="22"/>
        </w:rPr>
        <w:t>S transport.</w:t>
      </w:r>
    </w:p>
    <w:p w14:paraId="33B0DE7B" w14:textId="77777777" w:rsidR="000C5CD9" w:rsidRDefault="00B20B58">
      <w:pPr>
        <w:pStyle w:val="Heading2"/>
        <w:spacing w:line="360" w:lineRule="auto"/>
        <w:rPr>
          <w:rFonts w:ascii="Arial" w:eastAsia="Arial" w:hAnsi="Arial" w:cs="Arial"/>
          <w:color w:val="000000"/>
          <w:sz w:val="22"/>
          <w:szCs w:val="22"/>
        </w:rPr>
      </w:pPr>
      <w:bookmarkStart w:id="22" w:name="_26in1rg" w:colFirst="0" w:colLast="0"/>
      <w:bookmarkEnd w:id="22"/>
      <w:r>
        <w:rPr>
          <w:rFonts w:ascii="Arial" w:eastAsia="Arial" w:hAnsi="Arial" w:cs="Arial"/>
          <w:noProof/>
          <w:color w:val="000000"/>
          <w:sz w:val="22"/>
          <w:szCs w:val="22"/>
        </w:rPr>
        <w:lastRenderedPageBreak/>
        <mc:AlternateContent>
          <mc:Choice Requires="wps">
            <w:drawing>
              <wp:anchor distT="0" distB="0" distL="114300" distR="114300" simplePos="0" relativeHeight="251662336" behindDoc="1" locked="0" layoutInCell="1" allowOverlap="1" wp14:anchorId="3A5E0367" wp14:editId="43B562BB">
                <wp:simplePos x="0" y="0"/>
                <wp:positionH relativeFrom="column">
                  <wp:posOffset>-140677</wp:posOffset>
                </wp:positionH>
                <wp:positionV relativeFrom="paragraph">
                  <wp:posOffset>246185</wp:posOffset>
                </wp:positionV>
                <wp:extent cx="6312877" cy="7789984"/>
                <wp:effectExtent l="0" t="0" r="12065" b="8255"/>
                <wp:wrapNone/>
                <wp:docPr id="9" name="Text Box 9"/>
                <wp:cNvGraphicFramePr/>
                <a:graphic xmlns:a="http://schemas.openxmlformats.org/drawingml/2006/main">
                  <a:graphicData uri="http://schemas.microsoft.com/office/word/2010/wordprocessingShape">
                    <wps:wsp>
                      <wps:cNvSpPr txBox="1"/>
                      <wps:spPr>
                        <a:xfrm>
                          <a:off x="0" y="0"/>
                          <a:ext cx="6312877" cy="7789984"/>
                        </a:xfrm>
                        <a:prstGeom prst="rect">
                          <a:avLst/>
                        </a:prstGeom>
                        <a:solidFill>
                          <a:schemeClr val="lt1"/>
                        </a:solidFill>
                        <a:ln w="6350">
                          <a:solidFill>
                            <a:prstClr val="black"/>
                          </a:solidFill>
                        </a:ln>
                      </wps:spPr>
                      <wps:txbx>
                        <w:txbxContent>
                          <w:p w14:paraId="40EF268C" w14:textId="77777777" w:rsidR="00B20B58" w:rsidRDefault="00B20B58">
                            <w:bookmarkStart w:id="23" w:name="_GoBack"/>
                            <w:bookmarkEnd w:id="23"/>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A5E0367" id="Text Box 9" o:spid="_x0000_s1029" type="#_x0000_t202" style="position:absolute;margin-left:-11.1pt;margin-top:19.4pt;width:497.1pt;height:613.4pt;z-index:-251654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PQRxUAIAAKkEAAAOAAAAZHJzL2Uyb0RvYy54bWysVN9v2jAQfp+0/8Hy+whQWn6IUDEqpkmo&#13;&#10;rQRVn43jEGuOz7MNCfvrd3YSSrs9TXsx57svn+++u2N+X5eKnIR1EnRKB70+JUJzyKQ+pPRlt/4y&#13;&#10;ocR5pjOmQIuUnoWj94vPn+aVmYkhFKAyYQmSaDerTEoL780sSRwvRMlcD4zQGMzBlszj1R6SzLIK&#13;&#10;2UuVDPv9u6QCmxkLXDiH3ocmSBeRP88F90957oQnKqWYm4+njec+nMlizmYHy0wheZsG+4csSiY1&#13;&#10;PnqhemCekaOVf1CVkltwkPsehzKBPJdcxBqwmkH/QzXbghkRa0FxnLnI5P4fLX88PVsis5ROKdGs&#13;&#10;xBbtRO3JV6jJNKhTGTdD0NYgzNfoxi53fofOUHSd2zL8YjkE46jz+aJtIOPovLsZDCfjMSUcY+Px&#13;&#10;ZDqdjAJP8va5sc5/E1CSYKTUYvOipuy0cb6BdpDwmgMls7VUKl7CwIiVsuTEsNXKxySR/B1KaVKF&#13;&#10;VG77kfhdLFBfvt8rxn+06V2hkE9pzDmI0hQfLF/v6yjhTSfMHrIz6mWhmTdn+Foi/YY5/8wsDhhK&#13;&#10;hEvjn/DIFWBO0FqUFGB//c0f8Nh3jFJS4cCm1P08MisoUd81TsR0MBqFCY+X0e14iBd7HdlfR/Sx&#13;&#10;XAEKNcD1NDyaAe9VZ+YWylfcrWV4FUNMc3w7pb4zV75ZI9xNLpbLCMKZNsxv9NbwQB0aE2Td1a/M&#13;&#10;mratHifiEbrRZrMP3W2w4UsNy6OHXMbWB50bVVv5cR/i8LS7Gxbu+h5Rb/8wi98AAAD//wMAUEsD&#13;&#10;BBQABgAIAAAAIQDM6hvL4gAAABABAAAPAAAAZHJzL2Rvd25yZXYueG1sTI/NTsMwEITvSLyDtUjc&#13;&#10;WgcjQprGqfgpXHqiIM5u7NoW8TqK3TS8PcsJLiutdmZ2vmYzh55NZkw+ooSbZQHMYBe1Ryvh4/1l&#13;&#10;UQFLWaFWfUQj4dsk2LSXF42qdTzjm5n22TIKwVQrCS7noeY8dc4ElZZxMEi3YxyDyrSOlutRnSk8&#13;&#10;9FwURcmD8kgfnBrMkzPd1/4UJGwf7cp2lRrdttLeT/PncWdfpby+mp/XNB7WwLKZ858DfhmoP7RU&#13;&#10;7BBPqBPrJSyEECSVcFsRBwlW94IID6QU5V0JvG34f5D2BwAA//8DAFBLAQItABQABgAIAAAAIQC2&#13;&#10;gziS/gAAAOEBAAATAAAAAAAAAAAAAAAAAAAAAABbQ29udGVudF9UeXBlc10ueG1sUEsBAi0AFAAG&#13;&#10;AAgAAAAhADj9If/WAAAAlAEAAAsAAAAAAAAAAAAAAAAALwEAAF9yZWxzLy5yZWxzUEsBAi0AFAAG&#13;&#10;AAgAAAAhAK89BHFQAgAAqQQAAA4AAAAAAAAAAAAAAAAALgIAAGRycy9lMm9Eb2MueG1sUEsBAi0A&#13;&#10;FAAGAAgAAAAhAMzqG8viAAAAEAEAAA8AAAAAAAAAAAAAAAAAqgQAAGRycy9kb3ducmV2LnhtbFBL&#13;&#10;BQYAAAAABAAEAPMAAAC5BQAAAAA=&#13;&#10;" fillcolor="white [3201]" strokeweight=".5pt">
                <v:textbox>
                  <w:txbxContent>
                    <w:p w14:paraId="40EF268C" w14:textId="77777777" w:rsidR="00B20B58" w:rsidRDefault="00B20B58">
                      <w:bookmarkStart w:id="24" w:name="_GoBack"/>
                      <w:bookmarkEnd w:id="24"/>
                    </w:p>
                  </w:txbxContent>
                </v:textbox>
              </v:shape>
            </w:pict>
          </mc:Fallback>
        </mc:AlternateContent>
      </w:r>
      <w:r w:rsidR="00362676">
        <w:rPr>
          <w:rFonts w:ascii="Arial" w:eastAsia="Arial" w:hAnsi="Arial" w:cs="Arial"/>
          <w:color w:val="000000"/>
          <w:sz w:val="22"/>
          <w:szCs w:val="22"/>
        </w:rPr>
        <w:t>Immunity function</w:t>
      </w:r>
    </w:p>
    <w:p w14:paraId="2353F3B2" w14:textId="77777777" w:rsidR="000C5CD9" w:rsidRDefault="00362676">
      <w:pPr>
        <w:widowControl w:val="0"/>
        <w:spacing w:after="0" w:line="276" w:lineRule="auto"/>
      </w:pPr>
      <w:r>
        <w:rPr>
          <w:rFonts w:ascii="Arial" w:eastAsia="Arial" w:hAnsi="Arial" w:cs="Arial"/>
          <w:noProof/>
          <w:sz w:val="22"/>
          <w:szCs w:val="22"/>
        </w:rPr>
        <w:drawing>
          <wp:inline distT="114300" distB="114300" distL="114300" distR="114300" wp14:anchorId="20997162" wp14:editId="399F8116">
            <wp:extent cx="4110038" cy="6318956"/>
            <wp:effectExtent l="0" t="0" r="0" b="0"/>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2"/>
                    <a:srcRect/>
                    <a:stretch>
                      <a:fillRect/>
                    </a:stretch>
                  </pic:blipFill>
                  <pic:spPr>
                    <a:xfrm>
                      <a:off x="0" y="0"/>
                      <a:ext cx="4110038" cy="6318956"/>
                    </a:xfrm>
                    <a:prstGeom prst="rect">
                      <a:avLst/>
                    </a:prstGeom>
                    <a:ln/>
                  </pic:spPr>
                </pic:pic>
              </a:graphicData>
            </a:graphic>
          </wp:inline>
        </w:drawing>
      </w:r>
    </w:p>
    <w:p w14:paraId="66B8B36D" w14:textId="77777777" w:rsidR="000C5CD9" w:rsidRDefault="00362676">
      <w:pPr>
        <w:spacing w:before="180" w:after="180" w:line="360" w:lineRule="auto"/>
        <w:rPr>
          <w:rFonts w:ascii="Arial" w:eastAsia="Arial" w:hAnsi="Arial" w:cs="Arial"/>
          <w:sz w:val="22"/>
          <w:szCs w:val="22"/>
        </w:rPr>
      </w:pPr>
      <w:r>
        <w:rPr>
          <w:rFonts w:ascii="Arial" w:eastAsia="Arial" w:hAnsi="Arial" w:cs="Arial"/>
          <w:b/>
          <w:sz w:val="22"/>
          <w:szCs w:val="22"/>
        </w:rPr>
        <w:t>Fig. 4.</w:t>
      </w:r>
      <w:r>
        <w:rPr>
          <w:rFonts w:ascii="Arial" w:eastAsia="Arial" w:hAnsi="Arial" w:cs="Arial"/>
          <w:sz w:val="22"/>
          <w:szCs w:val="22"/>
        </w:rPr>
        <w:t xml:space="preserve"> Toll-Like Receptors (TLRs) in </w:t>
      </w:r>
      <w:proofErr w:type="spellStart"/>
      <w:r>
        <w:rPr>
          <w:rFonts w:ascii="Arial" w:eastAsia="Arial" w:hAnsi="Arial" w:cs="Arial"/>
          <w:i/>
          <w:sz w:val="22"/>
          <w:szCs w:val="22"/>
        </w:rPr>
        <w:t>Lamellibrachia</w:t>
      </w:r>
      <w:proofErr w:type="spellEnd"/>
      <w:r>
        <w:rPr>
          <w:rFonts w:ascii="Arial" w:eastAsia="Arial" w:hAnsi="Arial" w:cs="Arial"/>
          <w:sz w:val="22"/>
          <w:szCs w:val="22"/>
        </w:rPr>
        <w:t xml:space="preserve"> </w:t>
      </w:r>
      <w:proofErr w:type="spellStart"/>
      <w:r>
        <w:rPr>
          <w:rFonts w:ascii="Arial" w:eastAsia="Arial" w:hAnsi="Arial" w:cs="Arial"/>
          <w:i/>
          <w:sz w:val="22"/>
          <w:szCs w:val="22"/>
        </w:rPr>
        <w:t>luymesi</w:t>
      </w:r>
      <w:proofErr w:type="spellEnd"/>
      <w:r>
        <w:rPr>
          <w:rFonts w:ascii="Arial" w:eastAsia="Arial" w:hAnsi="Arial" w:cs="Arial"/>
          <w:sz w:val="22"/>
          <w:szCs w:val="22"/>
        </w:rPr>
        <w:t xml:space="preserve">. (A) Putative TLR4-like pathway likely essential for immunity and response to symbionts and pathogens. AP: alkaline phosphatase; LPS: lipopolysaccharide. (B) Toll-Like Receptor gene tree from selected lophotrochozoan genomes and human reconstructed using </w:t>
      </w:r>
      <w:proofErr w:type="spellStart"/>
      <w:r>
        <w:rPr>
          <w:rFonts w:ascii="Arial" w:eastAsia="Arial" w:hAnsi="Arial" w:cs="Arial"/>
          <w:sz w:val="22"/>
          <w:szCs w:val="22"/>
        </w:rPr>
        <w:t>IQtree</w:t>
      </w:r>
      <w:proofErr w:type="spellEnd"/>
      <w:r>
        <w:rPr>
          <w:rFonts w:ascii="Arial" w:eastAsia="Arial" w:hAnsi="Arial" w:cs="Arial"/>
          <w:sz w:val="22"/>
          <w:szCs w:val="22"/>
        </w:rPr>
        <w:t xml:space="preserve"> with 1000 ultrafast b</w:t>
      </w:r>
      <w:r>
        <w:rPr>
          <w:rFonts w:ascii="Arial Unicode MS" w:eastAsia="Arial Unicode MS" w:hAnsi="Arial Unicode MS" w:cs="Arial Unicode MS"/>
          <w:sz w:val="22"/>
          <w:szCs w:val="22"/>
        </w:rPr>
        <w:t>ootstraps. All internal nodes possess ≥95% bootstrap support.</w:t>
      </w:r>
    </w:p>
    <w:p w14:paraId="56C84C8A" w14:textId="77777777" w:rsidR="000C5CD9" w:rsidRDefault="00362676">
      <w:pPr>
        <w:pBdr>
          <w:top w:val="nil"/>
          <w:left w:val="nil"/>
          <w:bottom w:val="nil"/>
          <w:right w:val="nil"/>
          <w:between w:val="nil"/>
        </w:pBdr>
        <w:spacing w:before="180" w:after="180" w:line="360" w:lineRule="auto"/>
        <w:rPr>
          <w:rFonts w:ascii="Arial" w:eastAsia="Arial" w:hAnsi="Arial" w:cs="Arial"/>
          <w:sz w:val="22"/>
          <w:szCs w:val="22"/>
        </w:rPr>
      </w:pPr>
      <w:r>
        <w:rPr>
          <w:rFonts w:ascii="Arial" w:eastAsia="Arial" w:hAnsi="Arial" w:cs="Arial"/>
          <w:sz w:val="22"/>
          <w:szCs w:val="22"/>
        </w:rPr>
        <w:lastRenderedPageBreak/>
        <w:t xml:space="preserve">Immune interactions between hosts and symbionts is a key evolutionary driver that has potential implications in aging </w:t>
      </w:r>
      <w:hyperlink r:id="rId43">
        <w:r>
          <w:rPr>
            <w:rFonts w:ascii="Arial" w:eastAsia="Arial" w:hAnsi="Arial" w:cs="Arial"/>
            <w:color w:val="000000"/>
            <w:sz w:val="22"/>
            <w:szCs w:val="22"/>
          </w:rPr>
          <w:t>(12)</w:t>
        </w:r>
      </w:hyperlink>
      <w:r>
        <w:rPr>
          <w:rFonts w:ascii="Arial" w:eastAsia="Arial" w:hAnsi="Arial" w:cs="Arial"/>
          <w:sz w:val="22"/>
          <w:szCs w:val="22"/>
        </w:rPr>
        <w:t>. The genetic machinery and functionality of the immune system in chemosynthetic symbioses have not been extensively characterized. Toll-Like Receptor (TLRs) provides a core cellular and molecular interface between invading pathogens and recogn</w:t>
      </w:r>
      <w:r>
        <w:rPr>
          <w:rFonts w:ascii="Arial" w:eastAsia="Arial" w:hAnsi="Arial" w:cs="Arial"/>
          <w:sz w:val="22"/>
          <w:szCs w:val="22"/>
        </w:rPr>
        <w:t xml:space="preserve">ition of host-microbial symbiosis </w:t>
      </w:r>
      <w:hyperlink r:id="rId44">
        <w:r>
          <w:rPr>
            <w:rFonts w:ascii="Arial" w:eastAsia="Arial" w:hAnsi="Arial" w:cs="Arial"/>
            <w:color w:val="000000"/>
            <w:sz w:val="22"/>
            <w:szCs w:val="22"/>
          </w:rPr>
          <w:t>(13)</w:t>
        </w:r>
      </w:hyperlink>
      <w:r>
        <w:rPr>
          <w:rFonts w:ascii="Arial" w:eastAsia="Arial" w:hAnsi="Arial" w:cs="Arial"/>
          <w:sz w:val="22"/>
          <w:szCs w:val="22"/>
        </w:rPr>
        <w:t xml:space="preserve"> (Fig. 4A). Consistent with previous analyses (Luo et al. 2018), we found that TLR gene families experienced expansion within lophotrochozoan lineages (Fig. 4B; T</w:t>
      </w:r>
      <w:r>
        <w:rPr>
          <w:rFonts w:ascii="Arial" w:eastAsia="Arial" w:hAnsi="Arial" w:cs="Arial"/>
          <w:sz w:val="22"/>
          <w:szCs w:val="22"/>
        </w:rPr>
        <w:t xml:space="preserve">able S9). Within </w:t>
      </w:r>
      <w:r>
        <w:rPr>
          <w:rFonts w:ascii="Arial" w:eastAsia="Arial" w:hAnsi="Arial" w:cs="Arial"/>
          <w:i/>
          <w:sz w:val="22"/>
          <w:szCs w:val="22"/>
        </w:rPr>
        <w:t xml:space="preserve">L. </w:t>
      </w:r>
      <w:proofErr w:type="spellStart"/>
      <w:r>
        <w:rPr>
          <w:rFonts w:ascii="Arial" w:eastAsia="Arial" w:hAnsi="Arial" w:cs="Arial"/>
          <w:i/>
          <w:sz w:val="22"/>
          <w:szCs w:val="22"/>
        </w:rPr>
        <w:t>luymesi</w:t>
      </w:r>
      <w:proofErr w:type="spellEnd"/>
      <w:r>
        <w:rPr>
          <w:rFonts w:ascii="Arial" w:eastAsia="Arial" w:hAnsi="Arial" w:cs="Arial"/>
          <w:sz w:val="22"/>
          <w:szCs w:val="22"/>
        </w:rPr>
        <w:t xml:space="preserve">, 33 unique TLR proteins were identified compared to 5 in </w:t>
      </w:r>
      <w:proofErr w:type="spellStart"/>
      <w:r>
        <w:rPr>
          <w:rFonts w:ascii="Arial" w:eastAsia="Arial" w:hAnsi="Arial" w:cs="Arial"/>
          <w:i/>
          <w:sz w:val="22"/>
          <w:szCs w:val="22"/>
        </w:rPr>
        <w:t>Capitella</w:t>
      </w:r>
      <w:proofErr w:type="spellEnd"/>
      <w:r>
        <w:rPr>
          <w:rFonts w:ascii="Arial" w:eastAsia="Arial" w:hAnsi="Arial" w:cs="Arial"/>
          <w:sz w:val="22"/>
          <w:szCs w:val="22"/>
        </w:rPr>
        <w:t xml:space="preserve"> </w:t>
      </w:r>
      <w:proofErr w:type="spellStart"/>
      <w:r>
        <w:rPr>
          <w:rFonts w:ascii="Arial" w:eastAsia="Arial" w:hAnsi="Arial" w:cs="Arial"/>
          <w:i/>
          <w:sz w:val="22"/>
          <w:szCs w:val="22"/>
        </w:rPr>
        <w:t>telata</w:t>
      </w:r>
      <w:proofErr w:type="spellEnd"/>
      <w:r>
        <w:rPr>
          <w:rFonts w:ascii="Arial" w:eastAsia="Arial" w:hAnsi="Arial" w:cs="Arial"/>
          <w:sz w:val="22"/>
          <w:szCs w:val="22"/>
        </w:rPr>
        <w:t xml:space="preserve">, suggesting TLR genes have additional functions in tubeworms. </w:t>
      </w:r>
    </w:p>
    <w:p w14:paraId="5D2D3235" w14:textId="77777777" w:rsidR="000C5CD9" w:rsidRDefault="00362676">
      <w:pPr>
        <w:pBdr>
          <w:top w:val="nil"/>
          <w:left w:val="nil"/>
          <w:bottom w:val="nil"/>
          <w:right w:val="nil"/>
          <w:between w:val="nil"/>
        </w:pBdr>
        <w:spacing w:before="180" w:after="180" w:line="360" w:lineRule="auto"/>
        <w:rPr>
          <w:rFonts w:ascii="Arial" w:eastAsia="Arial" w:hAnsi="Arial" w:cs="Arial"/>
          <w:sz w:val="22"/>
          <w:szCs w:val="22"/>
        </w:rPr>
      </w:pPr>
      <w:r>
        <w:rPr>
          <w:rFonts w:ascii="Arial" w:eastAsia="Arial" w:hAnsi="Arial" w:cs="Arial"/>
          <w:sz w:val="22"/>
          <w:szCs w:val="22"/>
        </w:rPr>
        <w:t>A substantial subset of TLR sequences recovered form</w:t>
      </w:r>
      <w:r>
        <w:rPr>
          <w:rFonts w:ascii="Arial" w:eastAsia="Arial" w:hAnsi="Arial" w:cs="Arial"/>
          <w:i/>
          <w:sz w:val="22"/>
          <w:szCs w:val="22"/>
        </w:rPr>
        <w:t xml:space="preserve"> </w:t>
      </w:r>
      <w:proofErr w:type="spellStart"/>
      <w:r>
        <w:rPr>
          <w:rFonts w:ascii="Arial" w:eastAsia="Arial" w:hAnsi="Arial" w:cs="Arial"/>
          <w:i/>
          <w:sz w:val="22"/>
          <w:szCs w:val="22"/>
        </w:rPr>
        <w:t>L.luymesi</w:t>
      </w:r>
      <w:proofErr w:type="spellEnd"/>
      <w:r>
        <w:rPr>
          <w:rFonts w:ascii="Arial" w:eastAsia="Arial" w:hAnsi="Arial" w:cs="Arial"/>
          <w:sz w:val="22"/>
          <w:szCs w:val="22"/>
        </w:rPr>
        <w:t xml:space="preserve"> best identify as TLR4 by pri</w:t>
      </w:r>
      <w:r>
        <w:rPr>
          <w:rFonts w:ascii="Arial" w:eastAsia="Arial" w:hAnsi="Arial" w:cs="Arial"/>
          <w:sz w:val="22"/>
          <w:szCs w:val="22"/>
        </w:rPr>
        <w:t>mary sequence identity and domain structures. In mammals, TLR4 recognizes and binds lipopolysaccharide (LPS; a major cell-membrane component of Gram-negative bacteria which include tubeworm symbionts). LPS-bound TLR4 then initiates a signal-transduction pa</w:t>
      </w:r>
      <w:r>
        <w:rPr>
          <w:rFonts w:ascii="Arial" w:eastAsia="Arial" w:hAnsi="Arial" w:cs="Arial"/>
          <w:sz w:val="22"/>
          <w:szCs w:val="22"/>
        </w:rPr>
        <w:t xml:space="preserve">thway that activates NF-kB, a transcription factor that promotes the expression of pro-inflammatory cytokines </w:t>
      </w:r>
      <w:hyperlink r:id="rId45">
        <w:r>
          <w:rPr>
            <w:rFonts w:ascii="Arial" w:eastAsia="Arial" w:hAnsi="Arial" w:cs="Arial"/>
            <w:color w:val="000000"/>
            <w:sz w:val="22"/>
            <w:szCs w:val="22"/>
          </w:rPr>
          <w:t>(22)</w:t>
        </w:r>
      </w:hyperlink>
      <w:r>
        <w:rPr>
          <w:rFonts w:ascii="Arial" w:eastAsia="Arial" w:hAnsi="Arial" w:cs="Arial"/>
          <w:color w:val="000000"/>
          <w:sz w:val="22"/>
          <w:szCs w:val="22"/>
        </w:rPr>
        <w:t xml:space="preserve"> (Fig. 4)</w:t>
      </w:r>
      <w:r>
        <w:rPr>
          <w:rFonts w:ascii="Arial" w:eastAsia="Arial" w:hAnsi="Arial" w:cs="Arial"/>
          <w:sz w:val="22"/>
          <w:szCs w:val="22"/>
        </w:rPr>
        <w:t xml:space="preserve">. </w:t>
      </w:r>
      <w:proofErr w:type="spellStart"/>
      <w:r>
        <w:rPr>
          <w:rFonts w:ascii="Arial" w:eastAsia="Arial" w:hAnsi="Arial" w:cs="Arial"/>
          <w:i/>
          <w:sz w:val="22"/>
          <w:szCs w:val="22"/>
        </w:rPr>
        <w:t>Lamellibrachia</w:t>
      </w:r>
      <w:proofErr w:type="spellEnd"/>
      <w:r>
        <w:rPr>
          <w:rFonts w:ascii="Arial" w:eastAsia="Arial" w:hAnsi="Arial" w:cs="Arial"/>
          <w:sz w:val="22"/>
          <w:szCs w:val="22"/>
        </w:rPr>
        <w:t xml:space="preserve"> </w:t>
      </w:r>
      <w:proofErr w:type="spellStart"/>
      <w:r>
        <w:rPr>
          <w:rFonts w:ascii="Arial" w:eastAsia="Arial" w:hAnsi="Arial" w:cs="Arial"/>
          <w:i/>
          <w:sz w:val="22"/>
          <w:szCs w:val="22"/>
        </w:rPr>
        <w:t>luymesi</w:t>
      </w:r>
      <w:proofErr w:type="spellEnd"/>
      <w:r>
        <w:rPr>
          <w:rFonts w:ascii="Arial" w:eastAsia="Arial" w:hAnsi="Arial" w:cs="Arial"/>
          <w:sz w:val="22"/>
          <w:szCs w:val="22"/>
        </w:rPr>
        <w:t xml:space="preserve"> encodes seven TLR4-like proteins, which is in contra</w:t>
      </w:r>
      <w:r>
        <w:rPr>
          <w:rFonts w:ascii="Arial" w:eastAsia="Arial" w:hAnsi="Arial" w:cs="Arial"/>
          <w:sz w:val="22"/>
          <w:szCs w:val="22"/>
        </w:rPr>
        <w:t xml:space="preserve">st to the one sequence found in other annelid genomes suggesting potential for increased sensitivity to Gram-negative bacteria in </w:t>
      </w:r>
      <w:r>
        <w:rPr>
          <w:rFonts w:ascii="Arial" w:eastAsia="Arial" w:hAnsi="Arial" w:cs="Arial"/>
          <w:i/>
          <w:sz w:val="22"/>
          <w:szCs w:val="22"/>
        </w:rPr>
        <w:t xml:space="preserve">L. </w:t>
      </w:r>
      <w:proofErr w:type="spellStart"/>
      <w:r>
        <w:rPr>
          <w:rFonts w:ascii="Arial" w:eastAsia="Arial" w:hAnsi="Arial" w:cs="Arial"/>
          <w:i/>
          <w:sz w:val="22"/>
          <w:szCs w:val="22"/>
        </w:rPr>
        <w:t>luymesi</w:t>
      </w:r>
      <w:proofErr w:type="spellEnd"/>
      <w:r>
        <w:rPr>
          <w:rFonts w:ascii="Arial" w:eastAsia="Arial" w:hAnsi="Arial" w:cs="Arial"/>
          <w:sz w:val="22"/>
          <w:szCs w:val="22"/>
        </w:rPr>
        <w:t>. Interestingly, we also found genomic expansions of tumor necrosis factor receptors (TNFRs) and TNFR-associated fac</w:t>
      </w:r>
      <w:r>
        <w:rPr>
          <w:rFonts w:ascii="Arial" w:eastAsia="Arial" w:hAnsi="Arial" w:cs="Arial"/>
          <w:sz w:val="22"/>
          <w:szCs w:val="22"/>
        </w:rPr>
        <w:t>tors (TRAFs) (Table S5) which play vital roles in activation and the downstream responses of NF-kB, further supporting a specialized/expanded role for TLR4-like signaling. Whereas some other components of the innate immunity (e.g. RIG-1-like receptor signa</w:t>
      </w:r>
      <w:r>
        <w:rPr>
          <w:rFonts w:ascii="Arial" w:eastAsia="Arial" w:hAnsi="Arial" w:cs="Arial"/>
          <w:sz w:val="22"/>
          <w:szCs w:val="22"/>
        </w:rPr>
        <w:t>ling pathway which recognizes virus-derived nucleotide present in the cytoplasm) showed no indication of gene expansion, the NLRP gene family (which plays a key role in an innate immunity recognition of infectious pathogens and regulates inflammatory caspa</w:t>
      </w:r>
      <w:r>
        <w:rPr>
          <w:rFonts w:ascii="Arial" w:eastAsia="Arial" w:hAnsi="Arial" w:cs="Arial"/>
          <w:sz w:val="22"/>
          <w:szCs w:val="22"/>
        </w:rPr>
        <w:t xml:space="preserve">ses) and Sushi domain-containing genes (potential recognition and adhesion between hosts and symbionts, </w:t>
      </w:r>
      <w:hyperlink r:id="rId46">
        <w:r>
          <w:rPr>
            <w:rFonts w:ascii="Arial" w:eastAsia="Arial" w:hAnsi="Arial" w:cs="Arial"/>
            <w:color w:val="000000"/>
            <w:sz w:val="22"/>
            <w:szCs w:val="22"/>
          </w:rPr>
          <w:t>(18)</w:t>
        </w:r>
      </w:hyperlink>
      <w:r>
        <w:rPr>
          <w:rFonts w:ascii="Arial" w:eastAsia="Arial" w:hAnsi="Arial" w:cs="Arial"/>
          <w:color w:val="000000"/>
          <w:sz w:val="22"/>
          <w:szCs w:val="22"/>
        </w:rPr>
        <w:t xml:space="preserve"> showed expansion relative to other lophotrochozoans.</w:t>
      </w:r>
      <w:r>
        <w:rPr>
          <w:rFonts w:ascii="Arial" w:eastAsia="Arial" w:hAnsi="Arial" w:cs="Arial"/>
          <w:sz w:val="22"/>
          <w:szCs w:val="22"/>
        </w:rPr>
        <w:t xml:space="preserve"> (Table S9).</w:t>
      </w:r>
    </w:p>
    <w:p w14:paraId="29EC008F" w14:textId="77777777" w:rsidR="000C5CD9" w:rsidRDefault="00362676">
      <w:pPr>
        <w:pBdr>
          <w:top w:val="nil"/>
          <w:left w:val="nil"/>
          <w:bottom w:val="nil"/>
          <w:right w:val="nil"/>
          <w:between w:val="nil"/>
        </w:pBdr>
        <w:spacing w:before="180" w:after="180" w:line="360" w:lineRule="auto"/>
        <w:rPr>
          <w:rFonts w:ascii="Arial" w:eastAsia="Arial" w:hAnsi="Arial" w:cs="Arial"/>
          <w:sz w:val="22"/>
          <w:szCs w:val="22"/>
        </w:rPr>
      </w:pPr>
      <w:r>
        <w:rPr>
          <w:rFonts w:ascii="Arial" w:eastAsia="Arial" w:hAnsi="Arial" w:cs="Arial"/>
          <w:sz w:val="22"/>
          <w:szCs w:val="22"/>
        </w:rPr>
        <w:t>The initial physical encou</w:t>
      </w:r>
      <w:r>
        <w:rPr>
          <w:rFonts w:ascii="Arial" w:eastAsia="Arial" w:hAnsi="Arial" w:cs="Arial"/>
          <w:sz w:val="22"/>
          <w:szCs w:val="22"/>
        </w:rPr>
        <w:t xml:space="preserve">nter between tubeworms and symbionts occurs in an extracellular mucus secreted by pyriform glands of newly settled larvae </w:t>
      </w:r>
      <w:hyperlink r:id="rId47">
        <w:r>
          <w:rPr>
            <w:rFonts w:ascii="Arial" w:eastAsia="Arial" w:hAnsi="Arial" w:cs="Arial"/>
            <w:color w:val="000000"/>
            <w:sz w:val="22"/>
            <w:szCs w:val="22"/>
          </w:rPr>
          <w:t>(3)</w:t>
        </w:r>
      </w:hyperlink>
      <w:r>
        <w:rPr>
          <w:rFonts w:ascii="Arial" w:eastAsia="Arial" w:hAnsi="Arial" w:cs="Arial"/>
          <w:sz w:val="22"/>
          <w:szCs w:val="22"/>
        </w:rPr>
        <w:t>. Within these mucus matrices, symbionts can attach to the host using extracellular components secreted from symbionts, such as LPS. The symbiont’s colonization process induces massive apoptosis of host skin tissue as symbionts travel from host epidermal c</w:t>
      </w:r>
      <w:r>
        <w:rPr>
          <w:rFonts w:ascii="Arial" w:eastAsia="Arial" w:hAnsi="Arial" w:cs="Arial"/>
          <w:sz w:val="22"/>
          <w:szCs w:val="22"/>
        </w:rPr>
        <w:t xml:space="preserve">ells into </w:t>
      </w:r>
      <w:proofErr w:type="spellStart"/>
      <w:r>
        <w:rPr>
          <w:rFonts w:ascii="Arial" w:eastAsia="Arial" w:hAnsi="Arial" w:cs="Arial"/>
          <w:sz w:val="22"/>
          <w:szCs w:val="22"/>
        </w:rPr>
        <w:t>trophosome</w:t>
      </w:r>
      <w:proofErr w:type="spellEnd"/>
      <w:r>
        <w:rPr>
          <w:rFonts w:ascii="Arial" w:eastAsia="Arial" w:hAnsi="Arial" w:cs="Arial"/>
          <w:sz w:val="22"/>
          <w:szCs w:val="22"/>
        </w:rPr>
        <w:t xml:space="preserve"> </w:t>
      </w:r>
      <w:hyperlink r:id="rId48">
        <w:r>
          <w:rPr>
            <w:rFonts w:ascii="Arial" w:eastAsia="Arial" w:hAnsi="Arial" w:cs="Arial"/>
            <w:color w:val="000000"/>
            <w:sz w:val="22"/>
            <w:szCs w:val="22"/>
          </w:rPr>
          <w:t>(3)</w:t>
        </w:r>
      </w:hyperlink>
      <w:r>
        <w:rPr>
          <w:rFonts w:ascii="Arial" w:eastAsia="Arial" w:hAnsi="Arial" w:cs="Arial"/>
          <w:sz w:val="22"/>
          <w:szCs w:val="22"/>
        </w:rPr>
        <w:t>. Recognition of lipopolysaccharide (LPS) by TLR4 can result in the induction of signaling cascades that lead to activation of NF-kB and the production of proinflammatory cytok</w:t>
      </w:r>
      <w:r>
        <w:rPr>
          <w:rFonts w:ascii="Arial" w:eastAsia="Arial" w:hAnsi="Arial" w:cs="Arial"/>
          <w:sz w:val="22"/>
          <w:szCs w:val="22"/>
        </w:rPr>
        <w:t xml:space="preserve">ines </w:t>
      </w:r>
      <w:hyperlink r:id="rId49">
        <w:r>
          <w:rPr>
            <w:rFonts w:ascii="Arial" w:eastAsia="Arial" w:hAnsi="Arial" w:cs="Arial"/>
            <w:color w:val="000000"/>
            <w:sz w:val="22"/>
            <w:szCs w:val="22"/>
          </w:rPr>
          <w:t>(13)</w:t>
        </w:r>
      </w:hyperlink>
      <w:r>
        <w:rPr>
          <w:rFonts w:ascii="Arial" w:eastAsia="Arial" w:hAnsi="Arial" w:cs="Arial"/>
          <w:sz w:val="22"/>
          <w:szCs w:val="22"/>
        </w:rPr>
        <w:t xml:space="preserve">. Although the mechanism by which host distinguishes between symbionts and pathogens in most symbioses </w:t>
      </w:r>
      <w:r>
        <w:rPr>
          <w:rFonts w:ascii="Arial" w:eastAsia="Arial" w:hAnsi="Arial" w:cs="Arial"/>
          <w:sz w:val="22"/>
          <w:szCs w:val="22"/>
        </w:rPr>
        <w:lastRenderedPageBreak/>
        <w:t>is still not clear, alkaline phosphatase has been shown to be involved in the maintenanc</w:t>
      </w:r>
      <w:r>
        <w:rPr>
          <w:rFonts w:ascii="Arial" w:eastAsia="Arial" w:hAnsi="Arial" w:cs="Arial"/>
          <w:sz w:val="22"/>
          <w:szCs w:val="22"/>
        </w:rPr>
        <w:t xml:space="preserve">e of homeostasis of commensal bacteria in the squids, mouse, and zebrafish </w:t>
      </w:r>
      <w:hyperlink r:id="rId50">
        <w:r>
          <w:rPr>
            <w:rFonts w:ascii="Arial" w:eastAsia="Arial" w:hAnsi="Arial" w:cs="Arial"/>
            <w:color w:val="000000"/>
            <w:sz w:val="22"/>
            <w:szCs w:val="22"/>
          </w:rPr>
          <w:t>(23)</w:t>
        </w:r>
      </w:hyperlink>
      <w:r>
        <w:rPr>
          <w:rFonts w:ascii="Arial" w:eastAsia="Arial" w:hAnsi="Arial" w:cs="Arial"/>
          <w:sz w:val="22"/>
          <w:szCs w:val="22"/>
        </w:rPr>
        <w:t xml:space="preserve">. The commensal bacterially-derived LPS signaling via TLR4 yields an upregulation of intestinal alkaline phosphatase and </w:t>
      </w:r>
      <w:r>
        <w:rPr>
          <w:rFonts w:ascii="Arial" w:eastAsia="Arial" w:hAnsi="Arial" w:cs="Arial"/>
          <w:sz w:val="22"/>
          <w:szCs w:val="22"/>
        </w:rPr>
        <w:t xml:space="preserve">prevents inflammatory responses to resident microbiota. Importantly, we also identified 8 copies of alkaline phosphatase, whereas only one copy was found in each of the </w:t>
      </w:r>
      <w:proofErr w:type="spellStart"/>
      <w:r>
        <w:rPr>
          <w:rFonts w:ascii="Arial" w:eastAsia="Arial" w:hAnsi="Arial" w:cs="Arial"/>
          <w:i/>
          <w:sz w:val="22"/>
          <w:szCs w:val="22"/>
        </w:rPr>
        <w:t>Capitella</w:t>
      </w:r>
      <w:proofErr w:type="spellEnd"/>
      <w:r>
        <w:rPr>
          <w:rFonts w:ascii="Arial" w:eastAsia="Arial" w:hAnsi="Arial" w:cs="Arial"/>
          <w:sz w:val="22"/>
          <w:szCs w:val="22"/>
        </w:rPr>
        <w:t xml:space="preserve"> </w:t>
      </w:r>
      <w:proofErr w:type="spellStart"/>
      <w:r>
        <w:rPr>
          <w:rFonts w:ascii="Arial" w:eastAsia="Arial" w:hAnsi="Arial" w:cs="Arial"/>
          <w:i/>
          <w:sz w:val="22"/>
          <w:szCs w:val="22"/>
        </w:rPr>
        <w:t>teleta</w:t>
      </w:r>
      <w:proofErr w:type="spellEnd"/>
      <w:r>
        <w:rPr>
          <w:rFonts w:ascii="Arial" w:eastAsia="Arial" w:hAnsi="Arial" w:cs="Arial"/>
          <w:sz w:val="22"/>
          <w:szCs w:val="22"/>
        </w:rPr>
        <w:t xml:space="preserve"> and </w:t>
      </w:r>
      <w:proofErr w:type="spellStart"/>
      <w:r>
        <w:rPr>
          <w:rFonts w:ascii="Arial" w:eastAsia="Arial" w:hAnsi="Arial" w:cs="Arial"/>
          <w:i/>
          <w:sz w:val="22"/>
          <w:szCs w:val="22"/>
        </w:rPr>
        <w:t>Helobdella</w:t>
      </w:r>
      <w:proofErr w:type="spellEnd"/>
      <w:r>
        <w:rPr>
          <w:rFonts w:ascii="Arial" w:eastAsia="Arial" w:hAnsi="Arial" w:cs="Arial"/>
          <w:i/>
          <w:sz w:val="22"/>
          <w:szCs w:val="22"/>
        </w:rPr>
        <w:t xml:space="preserve"> </w:t>
      </w:r>
      <w:proofErr w:type="spellStart"/>
      <w:r>
        <w:rPr>
          <w:rFonts w:ascii="Arial" w:eastAsia="Arial" w:hAnsi="Arial" w:cs="Arial"/>
          <w:i/>
          <w:sz w:val="22"/>
          <w:szCs w:val="22"/>
        </w:rPr>
        <w:t>robusta</w:t>
      </w:r>
      <w:proofErr w:type="spellEnd"/>
      <w:r>
        <w:rPr>
          <w:rFonts w:ascii="Arial" w:eastAsia="Arial" w:hAnsi="Arial" w:cs="Arial"/>
          <w:sz w:val="22"/>
          <w:szCs w:val="22"/>
        </w:rPr>
        <w:t xml:space="preserve"> genomes, further supporting a potential mechani</w:t>
      </w:r>
      <w:r>
        <w:rPr>
          <w:rFonts w:ascii="Arial" w:eastAsia="Arial" w:hAnsi="Arial" w:cs="Arial"/>
          <w:sz w:val="22"/>
          <w:szCs w:val="22"/>
        </w:rPr>
        <w:t>sm of tolerating Gram-negative bacteria and facilitating symbiotic colonization. Thus, although further analysis is warranted, a TLR4-like signaling pathway may be central for host immunity and in distinguishing between symbionts and pathogens (Fig. 4A).</w:t>
      </w:r>
    </w:p>
    <w:p w14:paraId="5DDE379A" w14:textId="77777777" w:rsidR="000C5CD9" w:rsidRDefault="00362676">
      <w:pPr>
        <w:pStyle w:val="Heading2"/>
        <w:spacing w:line="360" w:lineRule="auto"/>
        <w:rPr>
          <w:rFonts w:ascii="Arial" w:eastAsia="Arial" w:hAnsi="Arial" w:cs="Arial"/>
          <w:color w:val="000000"/>
          <w:sz w:val="22"/>
          <w:szCs w:val="22"/>
        </w:rPr>
      </w:pPr>
      <w:bookmarkStart w:id="25" w:name="_lnxbz9" w:colFirst="0" w:colLast="0"/>
      <w:bookmarkEnd w:id="25"/>
      <w:r>
        <w:rPr>
          <w:rFonts w:ascii="Arial" w:eastAsia="Arial" w:hAnsi="Arial" w:cs="Arial"/>
          <w:color w:val="000000"/>
          <w:sz w:val="22"/>
          <w:szCs w:val="22"/>
        </w:rPr>
        <w:t>A</w:t>
      </w:r>
      <w:r>
        <w:rPr>
          <w:rFonts w:ascii="Arial" w:eastAsia="Arial" w:hAnsi="Arial" w:cs="Arial"/>
          <w:color w:val="000000"/>
          <w:sz w:val="22"/>
          <w:szCs w:val="22"/>
        </w:rPr>
        <w:t>ging</w:t>
      </w:r>
    </w:p>
    <w:p w14:paraId="3107FDFE" w14:textId="77777777" w:rsidR="000C5CD9" w:rsidRDefault="00362676">
      <w:pPr>
        <w:pBdr>
          <w:top w:val="nil"/>
          <w:left w:val="nil"/>
          <w:bottom w:val="nil"/>
          <w:right w:val="nil"/>
          <w:between w:val="nil"/>
        </w:pBdr>
        <w:spacing w:before="180" w:after="180" w:line="360" w:lineRule="auto"/>
        <w:rPr>
          <w:rFonts w:ascii="Arial" w:eastAsia="Arial" w:hAnsi="Arial" w:cs="Arial"/>
          <w:sz w:val="22"/>
          <w:szCs w:val="22"/>
        </w:rPr>
      </w:pPr>
      <w:r>
        <w:rPr>
          <w:rFonts w:ascii="Arial" w:eastAsia="Arial" w:hAnsi="Arial" w:cs="Arial"/>
          <w:sz w:val="22"/>
          <w:szCs w:val="22"/>
        </w:rPr>
        <w:t xml:space="preserve">Seep-living </w:t>
      </w:r>
      <w:proofErr w:type="spellStart"/>
      <w:r>
        <w:rPr>
          <w:rFonts w:ascii="Arial" w:eastAsia="Arial" w:hAnsi="Arial" w:cs="Arial"/>
          <w:sz w:val="22"/>
          <w:szCs w:val="22"/>
        </w:rPr>
        <w:t>vestimentiferans</w:t>
      </w:r>
      <w:proofErr w:type="spellEnd"/>
      <w:r>
        <w:rPr>
          <w:rFonts w:ascii="Arial" w:eastAsia="Arial" w:hAnsi="Arial" w:cs="Arial"/>
          <w:sz w:val="22"/>
          <w:szCs w:val="22"/>
        </w:rPr>
        <w:t xml:space="preserve"> are long lived, and in addition to innate immunity, our analyses of gene family expansion highlighted families that may play a direct role in aging. We found expansion of interleukin 6 receptors (IL6R) which are the key co</w:t>
      </w:r>
      <w:r>
        <w:rPr>
          <w:rFonts w:ascii="Arial" w:eastAsia="Arial" w:hAnsi="Arial" w:cs="Arial"/>
          <w:sz w:val="22"/>
          <w:szCs w:val="22"/>
        </w:rPr>
        <w:t xml:space="preserve">mponent of the main signaling pathway implicated in aging </w:t>
      </w:r>
      <w:hyperlink r:id="rId51">
        <w:r>
          <w:rPr>
            <w:rFonts w:ascii="Arial" w:eastAsia="Arial" w:hAnsi="Arial" w:cs="Arial"/>
            <w:color w:val="000000"/>
            <w:sz w:val="22"/>
            <w:szCs w:val="22"/>
          </w:rPr>
          <w:t>(24)</w:t>
        </w:r>
      </w:hyperlink>
      <w:r>
        <w:rPr>
          <w:rFonts w:ascii="Arial" w:eastAsia="Arial" w:hAnsi="Arial" w:cs="Arial"/>
          <w:sz w:val="22"/>
          <w:szCs w:val="22"/>
        </w:rPr>
        <w:t xml:space="preserve">. Superoxide </w:t>
      </w:r>
      <w:proofErr w:type="spellStart"/>
      <w:r>
        <w:rPr>
          <w:rFonts w:ascii="Arial" w:eastAsia="Arial" w:hAnsi="Arial" w:cs="Arial"/>
          <w:sz w:val="22"/>
          <w:szCs w:val="22"/>
        </w:rPr>
        <w:t>dismutases</w:t>
      </w:r>
      <w:proofErr w:type="spellEnd"/>
      <w:r>
        <w:rPr>
          <w:rFonts w:ascii="Arial" w:eastAsia="Arial" w:hAnsi="Arial" w:cs="Arial"/>
          <w:sz w:val="22"/>
          <w:szCs w:val="22"/>
        </w:rPr>
        <w:t xml:space="preserve"> (SODs) have important function role in cells to protect against oxidative damage induced by metabolism and are imp</w:t>
      </w:r>
      <w:r>
        <w:rPr>
          <w:rFonts w:ascii="Arial" w:eastAsia="Arial" w:hAnsi="Arial" w:cs="Arial"/>
          <w:sz w:val="22"/>
          <w:szCs w:val="22"/>
        </w:rPr>
        <w:t xml:space="preserve">licated in aging and redox balancing . We found genomic expansions of </w:t>
      </w:r>
      <w:proofErr w:type="spellStart"/>
      <w:r>
        <w:rPr>
          <w:rFonts w:ascii="Arial" w:eastAsia="Arial" w:hAnsi="Arial" w:cs="Arial"/>
          <w:sz w:val="22"/>
          <w:szCs w:val="22"/>
        </w:rPr>
        <w:t>CuZn</w:t>
      </w:r>
      <w:proofErr w:type="spellEnd"/>
      <w:r>
        <w:rPr>
          <w:rFonts w:ascii="Arial" w:eastAsia="Arial" w:hAnsi="Arial" w:cs="Arial"/>
          <w:sz w:val="22"/>
          <w:szCs w:val="22"/>
        </w:rPr>
        <w:t xml:space="preserve">-superoxide dismutase (SOD1) genes and Mn-superoxide dismutase (SOD2) in </w:t>
      </w:r>
      <w:r>
        <w:rPr>
          <w:rFonts w:ascii="Arial" w:eastAsia="Arial" w:hAnsi="Arial" w:cs="Arial"/>
          <w:i/>
          <w:sz w:val="22"/>
          <w:szCs w:val="22"/>
        </w:rPr>
        <w:t xml:space="preserve">L. </w:t>
      </w:r>
      <w:proofErr w:type="spellStart"/>
      <w:r>
        <w:rPr>
          <w:rFonts w:ascii="Arial" w:eastAsia="Arial" w:hAnsi="Arial" w:cs="Arial"/>
          <w:i/>
          <w:sz w:val="22"/>
          <w:szCs w:val="22"/>
        </w:rPr>
        <w:t>luymesi</w:t>
      </w:r>
      <w:r>
        <w:rPr>
          <w:rFonts w:ascii="Arial" w:eastAsia="Arial" w:hAnsi="Arial" w:cs="Arial"/>
          <w:sz w:val="22"/>
          <w:szCs w:val="22"/>
        </w:rPr>
        <w:t>’s</w:t>
      </w:r>
      <w:proofErr w:type="spellEnd"/>
      <w:r>
        <w:rPr>
          <w:rFonts w:ascii="Arial" w:eastAsia="Arial" w:hAnsi="Arial" w:cs="Arial"/>
          <w:sz w:val="22"/>
          <w:szCs w:val="22"/>
        </w:rPr>
        <w:t xml:space="preserve"> genome compared to other lophotrochozoans (Fig. S6). Most lophotrochozoan genomes contain one or</w:t>
      </w:r>
      <w:r>
        <w:rPr>
          <w:rFonts w:ascii="Arial" w:eastAsia="Arial" w:hAnsi="Arial" w:cs="Arial"/>
          <w:sz w:val="22"/>
          <w:szCs w:val="22"/>
        </w:rPr>
        <w:t xml:space="preserve"> two copies of SOD1 and SOD2, but </w:t>
      </w:r>
      <w:r>
        <w:rPr>
          <w:rFonts w:ascii="Arial" w:eastAsia="Arial" w:hAnsi="Arial" w:cs="Arial"/>
          <w:i/>
          <w:sz w:val="22"/>
          <w:szCs w:val="22"/>
        </w:rPr>
        <w:t xml:space="preserve">L. </w:t>
      </w:r>
      <w:proofErr w:type="spellStart"/>
      <w:r>
        <w:rPr>
          <w:rFonts w:ascii="Arial" w:eastAsia="Arial" w:hAnsi="Arial" w:cs="Arial"/>
          <w:i/>
          <w:sz w:val="22"/>
          <w:szCs w:val="22"/>
        </w:rPr>
        <w:t>luymesi</w:t>
      </w:r>
      <w:proofErr w:type="spellEnd"/>
      <w:r>
        <w:rPr>
          <w:rFonts w:ascii="Arial" w:eastAsia="Arial" w:hAnsi="Arial" w:cs="Arial"/>
          <w:sz w:val="22"/>
          <w:szCs w:val="22"/>
        </w:rPr>
        <w:t xml:space="preserve"> has 5 copies of each gene (Fig. S6). Three of 5 SOD2 genes were recovered in transcriptomic and proteomic data (Table S6). Previous studies suggested that overexpression of SOD1 or SOD2 could significantly exten</w:t>
      </w:r>
      <w:r>
        <w:rPr>
          <w:rFonts w:ascii="Arial" w:eastAsia="Arial" w:hAnsi="Arial" w:cs="Arial"/>
          <w:sz w:val="22"/>
          <w:szCs w:val="22"/>
        </w:rPr>
        <w:t xml:space="preserve">d lifespan in mammals, fruit flies and </w:t>
      </w:r>
      <w:r>
        <w:rPr>
          <w:rFonts w:ascii="Arial" w:eastAsia="Arial" w:hAnsi="Arial" w:cs="Arial"/>
          <w:i/>
          <w:sz w:val="22"/>
          <w:szCs w:val="22"/>
        </w:rPr>
        <w:t>C</w:t>
      </w:r>
      <w:r>
        <w:rPr>
          <w:rFonts w:ascii="Arial" w:eastAsia="Arial" w:hAnsi="Arial" w:cs="Arial"/>
          <w:sz w:val="22"/>
          <w:szCs w:val="22"/>
        </w:rPr>
        <w:t xml:space="preserve">. </w:t>
      </w:r>
      <w:proofErr w:type="spellStart"/>
      <w:r>
        <w:rPr>
          <w:rFonts w:ascii="Arial" w:eastAsia="Arial" w:hAnsi="Arial" w:cs="Arial"/>
          <w:i/>
          <w:sz w:val="22"/>
          <w:szCs w:val="22"/>
        </w:rPr>
        <w:t>elegans</w:t>
      </w:r>
      <w:proofErr w:type="spellEnd"/>
      <w:r>
        <w:rPr>
          <w:rFonts w:ascii="Arial" w:eastAsia="Arial" w:hAnsi="Arial" w:cs="Arial"/>
          <w:sz w:val="22"/>
          <w:szCs w:val="22"/>
        </w:rPr>
        <w:t xml:space="preserve"> </w:t>
      </w:r>
      <w:hyperlink r:id="rId52">
        <w:r>
          <w:rPr>
            <w:rFonts w:ascii="Arial" w:eastAsia="Arial" w:hAnsi="Arial" w:cs="Arial"/>
            <w:color w:val="000000"/>
            <w:sz w:val="22"/>
            <w:szCs w:val="22"/>
          </w:rPr>
          <w:t>(25)</w:t>
        </w:r>
      </w:hyperlink>
      <w:r>
        <w:rPr>
          <w:rFonts w:ascii="Arial" w:eastAsia="Arial" w:hAnsi="Arial" w:cs="Arial"/>
          <w:color w:val="000000"/>
          <w:sz w:val="22"/>
          <w:szCs w:val="22"/>
        </w:rPr>
        <w:t xml:space="preserve"> </w:t>
      </w:r>
      <w:r>
        <w:rPr>
          <w:rFonts w:ascii="Arial" w:eastAsia="Arial" w:hAnsi="Arial" w:cs="Arial"/>
          <w:sz w:val="22"/>
          <w:szCs w:val="22"/>
        </w:rPr>
        <w:t xml:space="preserve">and SOD gene product may help symbionts overcome host cellular immune responses </w:t>
      </w:r>
      <w:hyperlink r:id="rId53">
        <w:r>
          <w:rPr>
            <w:rFonts w:ascii="Arial" w:eastAsia="Arial" w:hAnsi="Arial" w:cs="Arial"/>
            <w:color w:val="000000"/>
            <w:sz w:val="22"/>
            <w:szCs w:val="22"/>
          </w:rPr>
          <w:t>(26)</w:t>
        </w:r>
      </w:hyperlink>
      <w:r>
        <w:rPr>
          <w:rFonts w:ascii="Arial" w:eastAsia="Arial" w:hAnsi="Arial" w:cs="Arial"/>
          <w:sz w:val="22"/>
          <w:szCs w:val="22"/>
        </w:rPr>
        <w:t>. Con</w:t>
      </w:r>
      <w:r>
        <w:rPr>
          <w:rFonts w:ascii="Arial" w:eastAsia="Arial" w:hAnsi="Arial" w:cs="Arial"/>
          <w:sz w:val="22"/>
          <w:szCs w:val="22"/>
        </w:rPr>
        <w:t>sistent with previous studies, we also be able to identify symbionts’ SOD gene as proteins in proteomic analysis. Thus, SODs from both bacteria and tubeworms may play a central role for overcoming oxidative damage and essential for extreme longevity for se</w:t>
      </w:r>
      <w:r>
        <w:rPr>
          <w:rFonts w:ascii="Arial" w:eastAsia="Arial" w:hAnsi="Arial" w:cs="Arial"/>
          <w:sz w:val="22"/>
          <w:szCs w:val="22"/>
        </w:rPr>
        <w:t xml:space="preserve">ep-living </w:t>
      </w:r>
      <w:proofErr w:type="spellStart"/>
      <w:r>
        <w:rPr>
          <w:rFonts w:ascii="Arial" w:eastAsia="Arial" w:hAnsi="Arial" w:cs="Arial"/>
          <w:sz w:val="22"/>
          <w:szCs w:val="22"/>
        </w:rPr>
        <w:t>vestimentiferans</w:t>
      </w:r>
      <w:proofErr w:type="spellEnd"/>
      <w:r>
        <w:rPr>
          <w:rFonts w:ascii="Arial" w:eastAsia="Arial" w:hAnsi="Arial" w:cs="Arial"/>
          <w:sz w:val="22"/>
          <w:szCs w:val="22"/>
        </w:rPr>
        <w:t xml:space="preserve">. </w:t>
      </w:r>
    </w:p>
    <w:p w14:paraId="1AA7B418" w14:textId="77777777" w:rsidR="000C5CD9" w:rsidRDefault="00362676">
      <w:pPr>
        <w:pStyle w:val="Heading1"/>
        <w:spacing w:before="180" w:after="180" w:line="360" w:lineRule="auto"/>
        <w:rPr>
          <w:rFonts w:ascii="Arial" w:eastAsia="Arial" w:hAnsi="Arial" w:cs="Arial"/>
          <w:color w:val="000000"/>
          <w:sz w:val="22"/>
          <w:szCs w:val="22"/>
        </w:rPr>
      </w:pPr>
      <w:bookmarkStart w:id="26" w:name="_35nkun2" w:colFirst="0" w:colLast="0"/>
      <w:bookmarkEnd w:id="26"/>
      <w:r>
        <w:rPr>
          <w:rFonts w:ascii="Arial" w:eastAsia="Arial" w:hAnsi="Arial" w:cs="Arial"/>
          <w:color w:val="000000"/>
          <w:sz w:val="22"/>
          <w:szCs w:val="22"/>
        </w:rPr>
        <w:t>Conclusion</w:t>
      </w:r>
    </w:p>
    <w:p w14:paraId="2EB4C6C0" w14:textId="77777777" w:rsidR="000C5CD9" w:rsidRDefault="00362676">
      <w:pPr>
        <w:pBdr>
          <w:top w:val="nil"/>
          <w:left w:val="nil"/>
          <w:bottom w:val="nil"/>
          <w:right w:val="nil"/>
          <w:between w:val="nil"/>
        </w:pBdr>
        <w:spacing w:before="180" w:after="180" w:line="360" w:lineRule="auto"/>
        <w:rPr>
          <w:rFonts w:ascii="Arial" w:eastAsia="Arial" w:hAnsi="Arial" w:cs="Arial"/>
          <w:sz w:val="22"/>
          <w:szCs w:val="22"/>
        </w:rPr>
      </w:pPr>
      <w:r>
        <w:rPr>
          <w:rFonts w:ascii="Arial" w:eastAsia="Arial" w:hAnsi="Arial" w:cs="Arial"/>
          <w:sz w:val="22"/>
          <w:szCs w:val="22"/>
        </w:rPr>
        <w:t>We report the</w:t>
      </w:r>
      <w:r>
        <w:rPr>
          <w:rFonts w:ascii="Arial" w:eastAsia="Arial" w:hAnsi="Arial" w:cs="Arial"/>
          <w:sz w:val="22"/>
          <w:szCs w:val="22"/>
          <w:highlight w:val="yellow"/>
        </w:rPr>
        <w:t xml:space="preserve"> detailed</w:t>
      </w:r>
      <w:commentRangeStart w:id="27"/>
      <w:r>
        <w:rPr>
          <w:rFonts w:ascii="Arial" w:eastAsia="Arial" w:hAnsi="Arial" w:cs="Arial"/>
          <w:sz w:val="22"/>
          <w:szCs w:val="22"/>
          <w:highlight w:val="yellow"/>
        </w:rPr>
        <w:t xml:space="preserve"> </w:t>
      </w:r>
      <w:commentRangeEnd w:id="27"/>
      <w:r>
        <w:commentReference w:id="27"/>
      </w:r>
      <w:r>
        <w:rPr>
          <w:rFonts w:ascii="Arial" w:eastAsia="Arial" w:hAnsi="Arial" w:cs="Arial"/>
          <w:sz w:val="22"/>
          <w:szCs w:val="22"/>
        </w:rPr>
        <w:t xml:space="preserve">characterization of the genome for the deep-sea seep-living tubeworm </w:t>
      </w:r>
      <w:proofErr w:type="spellStart"/>
      <w:r>
        <w:rPr>
          <w:rFonts w:ascii="Arial" w:eastAsia="Arial" w:hAnsi="Arial" w:cs="Arial"/>
          <w:i/>
          <w:sz w:val="22"/>
          <w:szCs w:val="22"/>
        </w:rPr>
        <w:t>Lamellibrachia</w:t>
      </w:r>
      <w:proofErr w:type="spellEnd"/>
      <w:r>
        <w:rPr>
          <w:rFonts w:ascii="Arial" w:eastAsia="Arial" w:hAnsi="Arial" w:cs="Arial"/>
          <w:i/>
          <w:sz w:val="22"/>
          <w:szCs w:val="22"/>
        </w:rPr>
        <w:t xml:space="preserve"> </w:t>
      </w:r>
      <w:proofErr w:type="spellStart"/>
      <w:r>
        <w:rPr>
          <w:rFonts w:ascii="Arial" w:eastAsia="Arial" w:hAnsi="Arial" w:cs="Arial"/>
          <w:i/>
          <w:sz w:val="22"/>
          <w:szCs w:val="22"/>
        </w:rPr>
        <w:t>luymesi</w:t>
      </w:r>
      <w:proofErr w:type="spellEnd"/>
      <w:r>
        <w:rPr>
          <w:rFonts w:ascii="Arial" w:eastAsia="Arial" w:hAnsi="Arial" w:cs="Arial"/>
          <w:sz w:val="22"/>
          <w:szCs w:val="22"/>
        </w:rPr>
        <w:t xml:space="preserve">. This report provides critical insight that hosts, like their bacterial partners, may lose essential genomic components when their life-history strategy relies on symbiotic interactions. Analyses show that </w:t>
      </w:r>
      <w:proofErr w:type="spellStart"/>
      <w:r>
        <w:rPr>
          <w:rFonts w:ascii="Arial" w:eastAsia="Arial" w:hAnsi="Arial" w:cs="Arial"/>
          <w:i/>
          <w:sz w:val="22"/>
          <w:szCs w:val="22"/>
        </w:rPr>
        <w:t>Lamellibrachia</w:t>
      </w:r>
      <w:proofErr w:type="spellEnd"/>
      <w:r>
        <w:rPr>
          <w:rFonts w:ascii="Arial" w:eastAsia="Arial" w:hAnsi="Arial" w:cs="Arial"/>
          <w:i/>
          <w:sz w:val="22"/>
          <w:szCs w:val="22"/>
        </w:rPr>
        <w:t xml:space="preserve"> </w:t>
      </w:r>
      <w:proofErr w:type="spellStart"/>
      <w:r>
        <w:rPr>
          <w:rFonts w:ascii="Arial" w:eastAsia="Arial" w:hAnsi="Arial" w:cs="Arial"/>
          <w:i/>
          <w:sz w:val="22"/>
          <w:szCs w:val="22"/>
        </w:rPr>
        <w:t>luymesi</w:t>
      </w:r>
      <w:proofErr w:type="spellEnd"/>
      <w:r>
        <w:rPr>
          <w:rFonts w:ascii="Arial" w:eastAsia="Arial" w:hAnsi="Arial" w:cs="Arial"/>
          <w:sz w:val="22"/>
          <w:szCs w:val="22"/>
        </w:rPr>
        <w:t xml:space="preserve"> has lost key genes for ami</w:t>
      </w:r>
      <w:r>
        <w:rPr>
          <w:rFonts w:ascii="Arial" w:eastAsia="Arial" w:hAnsi="Arial" w:cs="Arial"/>
          <w:sz w:val="22"/>
          <w:szCs w:val="22"/>
        </w:rPr>
        <w:t xml:space="preserve">no acid biosynthesis making it necessarily dependent on endosymbionts. Additionally, expansions </w:t>
      </w:r>
      <w:r>
        <w:rPr>
          <w:rFonts w:ascii="Arial" w:eastAsia="Arial" w:hAnsi="Arial" w:cs="Arial"/>
          <w:sz w:val="22"/>
          <w:szCs w:val="22"/>
        </w:rPr>
        <w:lastRenderedPageBreak/>
        <w:t xml:space="preserve">have occurred in a number of gene families (e.g., TLRs, SODs, </w:t>
      </w:r>
      <w:proofErr w:type="spellStart"/>
      <w:r>
        <w:rPr>
          <w:rFonts w:ascii="Arial" w:eastAsia="Arial" w:hAnsi="Arial" w:cs="Arial"/>
          <w:sz w:val="22"/>
          <w:szCs w:val="22"/>
        </w:rPr>
        <w:t>Hemoglobins</w:t>
      </w:r>
      <w:proofErr w:type="spellEnd"/>
      <w:r>
        <w:rPr>
          <w:rFonts w:ascii="Arial" w:eastAsia="Arial" w:hAnsi="Arial" w:cs="Arial"/>
          <w:sz w:val="22"/>
          <w:szCs w:val="22"/>
        </w:rPr>
        <w:t>) that have been implicated in bacterial symbiosis. Evolutionarily, increasing the numb</w:t>
      </w:r>
      <w:r>
        <w:rPr>
          <w:rFonts w:ascii="Arial" w:eastAsia="Arial" w:hAnsi="Arial" w:cs="Arial"/>
          <w:sz w:val="22"/>
          <w:szCs w:val="22"/>
        </w:rPr>
        <w:t xml:space="preserve">er of paralogs provides opportunity for neofunctionalization or </w:t>
      </w:r>
      <w:proofErr w:type="spellStart"/>
      <w:r>
        <w:rPr>
          <w:rFonts w:ascii="Arial" w:eastAsia="Arial" w:hAnsi="Arial" w:cs="Arial"/>
          <w:sz w:val="22"/>
          <w:szCs w:val="22"/>
        </w:rPr>
        <w:t>subfunctionalization</w:t>
      </w:r>
      <w:proofErr w:type="spellEnd"/>
      <w:r>
        <w:rPr>
          <w:rFonts w:ascii="Arial" w:eastAsia="Arial" w:hAnsi="Arial" w:cs="Arial"/>
          <w:sz w:val="22"/>
          <w:szCs w:val="22"/>
        </w:rPr>
        <w:t xml:space="preserve"> allowing more refined gene-gene interactions to promote symbiotic efficacy. This balance of gene family expansion and gene loss may be a hallmark of how genomic machinery </w:t>
      </w:r>
      <w:r>
        <w:rPr>
          <w:rFonts w:ascii="Arial" w:eastAsia="Arial" w:hAnsi="Arial" w:cs="Arial"/>
          <w:sz w:val="22"/>
          <w:szCs w:val="22"/>
        </w:rPr>
        <w:t>adapts and develops interdependence across of variety of bacterial-animal symbioses.</w:t>
      </w:r>
    </w:p>
    <w:p w14:paraId="683978E8" w14:textId="77777777" w:rsidR="000C5CD9" w:rsidRDefault="00362676">
      <w:pPr>
        <w:pStyle w:val="Heading1"/>
        <w:spacing w:line="360" w:lineRule="auto"/>
        <w:rPr>
          <w:rFonts w:ascii="Arial" w:eastAsia="Arial" w:hAnsi="Arial" w:cs="Arial"/>
          <w:sz w:val="22"/>
          <w:szCs w:val="22"/>
        </w:rPr>
      </w:pPr>
      <w:bookmarkStart w:id="28" w:name="_1ksv4uv" w:colFirst="0" w:colLast="0"/>
      <w:bookmarkEnd w:id="28"/>
      <w:r>
        <w:rPr>
          <w:rFonts w:ascii="Arial" w:eastAsia="Arial" w:hAnsi="Arial" w:cs="Arial"/>
          <w:color w:val="000000"/>
          <w:sz w:val="22"/>
          <w:szCs w:val="22"/>
        </w:rPr>
        <w:t>Methods</w:t>
      </w:r>
      <w:r>
        <w:rPr>
          <w:rFonts w:ascii="Arial" w:eastAsia="Arial" w:hAnsi="Arial" w:cs="Arial"/>
          <w:sz w:val="22"/>
          <w:szCs w:val="22"/>
        </w:rPr>
        <w:t>.</w:t>
      </w:r>
    </w:p>
    <w:p w14:paraId="7FE04F38" w14:textId="77777777" w:rsidR="000C5CD9" w:rsidRDefault="00362676">
      <w:pPr>
        <w:spacing w:line="360" w:lineRule="auto"/>
        <w:rPr>
          <w:rFonts w:ascii="Arial" w:eastAsia="Arial" w:hAnsi="Arial" w:cs="Arial"/>
          <w:b/>
          <w:color w:val="000000"/>
          <w:sz w:val="22"/>
          <w:szCs w:val="22"/>
        </w:rPr>
      </w:pPr>
      <w:r>
        <w:rPr>
          <w:rFonts w:ascii="Arial" w:eastAsia="Arial" w:hAnsi="Arial" w:cs="Arial"/>
          <w:b/>
          <w:color w:val="000000"/>
          <w:sz w:val="22"/>
          <w:szCs w:val="22"/>
        </w:rPr>
        <w:t>Organismal collection</w:t>
      </w:r>
    </w:p>
    <w:p w14:paraId="5B4C099C" w14:textId="77777777" w:rsidR="000C5CD9" w:rsidRDefault="00362676">
      <w:pPr>
        <w:spacing w:before="180" w:after="180" w:line="360" w:lineRule="auto"/>
        <w:rPr>
          <w:rFonts w:ascii="Arial" w:eastAsia="Arial" w:hAnsi="Arial" w:cs="Arial"/>
          <w:sz w:val="22"/>
          <w:szCs w:val="22"/>
        </w:rPr>
      </w:pPr>
      <w:proofErr w:type="spellStart"/>
      <w:r>
        <w:rPr>
          <w:rFonts w:ascii="Arial" w:eastAsia="Arial" w:hAnsi="Arial" w:cs="Arial"/>
          <w:i/>
          <w:sz w:val="22"/>
          <w:szCs w:val="22"/>
        </w:rPr>
        <w:t>Lamellibrachia</w:t>
      </w:r>
      <w:proofErr w:type="spellEnd"/>
      <w:r>
        <w:rPr>
          <w:rFonts w:ascii="Arial" w:eastAsia="Arial" w:hAnsi="Arial" w:cs="Arial"/>
          <w:sz w:val="22"/>
          <w:szCs w:val="22"/>
        </w:rPr>
        <w:t xml:space="preserve"> </w:t>
      </w:r>
      <w:proofErr w:type="spellStart"/>
      <w:r>
        <w:rPr>
          <w:rFonts w:ascii="Arial" w:eastAsia="Arial" w:hAnsi="Arial" w:cs="Arial"/>
          <w:i/>
          <w:sz w:val="22"/>
          <w:szCs w:val="22"/>
        </w:rPr>
        <w:t>luymesi</w:t>
      </w:r>
      <w:proofErr w:type="spellEnd"/>
      <w:r>
        <w:rPr>
          <w:rFonts w:ascii="Arial" w:eastAsia="Arial" w:hAnsi="Arial" w:cs="Arial"/>
          <w:sz w:val="22"/>
          <w:szCs w:val="22"/>
        </w:rPr>
        <w:t xml:space="preserve"> was collected from seeps in the Mississippi Canyon in the Gulf of Mexico (N 28°11.58’, W 89°47.94’ 754m depth), using the </w:t>
      </w:r>
      <w:r>
        <w:rPr>
          <w:rFonts w:ascii="Arial" w:eastAsia="Arial" w:hAnsi="Arial" w:cs="Arial"/>
          <w:i/>
          <w:sz w:val="22"/>
          <w:szCs w:val="22"/>
        </w:rPr>
        <w:t>R/V Seward Johnson</w:t>
      </w:r>
      <w:r>
        <w:rPr>
          <w:rFonts w:ascii="Arial" w:eastAsia="Arial" w:hAnsi="Arial" w:cs="Arial"/>
          <w:sz w:val="22"/>
          <w:szCs w:val="22"/>
        </w:rPr>
        <w:t xml:space="preserve"> and </w:t>
      </w:r>
      <w:r>
        <w:rPr>
          <w:rFonts w:ascii="Arial" w:eastAsia="Arial" w:hAnsi="Arial" w:cs="Arial"/>
          <w:i/>
          <w:sz w:val="22"/>
          <w:szCs w:val="22"/>
        </w:rPr>
        <w:t>Johnson Sea Link</w:t>
      </w:r>
      <w:r>
        <w:rPr>
          <w:rFonts w:ascii="Arial" w:eastAsia="Arial" w:hAnsi="Arial" w:cs="Arial"/>
          <w:sz w:val="22"/>
          <w:szCs w:val="22"/>
        </w:rPr>
        <w:t xml:space="preserve"> in October 2009. Samples were frozen at 80˚C following recovery.</w:t>
      </w:r>
    </w:p>
    <w:p w14:paraId="0F197FAA" w14:textId="77777777" w:rsidR="000C5CD9" w:rsidRDefault="00362676">
      <w:pPr>
        <w:pStyle w:val="Heading2"/>
        <w:spacing w:line="360" w:lineRule="auto"/>
        <w:rPr>
          <w:rFonts w:ascii="Arial" w:eastAsia="Arial" w:hAnsi="Arial" w:cs="Arial"/>
          <w:color w:val="000000"/>
          <w:sz w:val="22"/>
          <w:szCs w:val="22"/>
        </w:rPr>
      </w:pPr>
      <w:bookmarkStart w:id="29" w:name="_2jxsxqh" w:colFirst="0" w:colLast="0"/>
      <w:bookmarkEnd w:id="29"/>
      <w:r>
        <w:rPr>
          <w:rFonts w:ascii="Arial" w:eastAsia="Arial" w:hAnsi="Arial" w:cs="Arial"/>
          <w:color w:val="000000"/>
          <w:sz w:val="22"/>
          <w:szCs w:val="22"/>
        </w:rPr>
        <w:t>Genome sequencing and assemb</w:t>
      </w:r>
      <w:r>
        <w:rPr>
          <w:rFonts w:ascii="Arial" w:eastAsia="Arial" w:hAnsi="Arial" w:cs="Arial"/>
          <w:color w:val="000000"/>
          <w:sz w:val="22"/>
          <w:szCs w:val="22"/>
        </w:rPr>
        <w:t>ly</w:t>
      </w:r>
    </w:p>
    <w:p w14:paraId="60435600" w14:textId="77777777" w:rsidR="000C5CD9" w:rsidRDefault="00362676">
      <w:pPr>
        <w:spacing w:before="180" w:after="180" w:line="360" w:lineRule="auto"/>
        <w:rPr>
          <w:rFonts w:ascii="Arial" w:eastAsia="Arial" w:hAnsi="Arial" w:cs="Arial"/>
          <w:sz w:val="22"/>
          <w:szCs w:val="22"/>
        </w:rPr>
      </w:pPr>
      <w:r>
        <w:rPr>
          <w:rFonts w:ascii="Arial" w:eastAsia="Arial" w:hAnsi="Arial" w:cs="Arial"/>
          <w:sz w:val="22"/>
          <w:szCs w:val="22"/>
        </w:rPr>
        <w:t xml:space="preserve">Using </w:t>
      </w:r>
      <w:proofErr w:type="spellStart"/>
      <w:r>
        <w:rPr>
          <w:rFonts w:ascii="Arial" w:eastAsia="Arial" w:hAnsi="Arial" w:cs="Arial"/>
          <w:sz w:val="22"/>
          <w:szCs w:val="22"/>
        </w:rPr>
        <w:t>vestimentum</w:t>
      </w:r>
      <w:proofErr w:type="spellEnd"/>
      <w:r>
        <w:rPr>
          <w:rFonts w:ascii="Arial" w:eastAsia="Arial" w:hAnsi="Arial" w:cs="Arial"/>
          <w:sz w:val="22"/>
          <w:szCs w:val="22"/>
        </w:rPr>
        <w:t xml:space="preserve"> tissue of one individual, high molecular weight genomic DNA was extracted using the </w:t>
      </w:r>
      <w:proofErr w:type="spellStart"/>
      <w:r>
        <w:rPr>
          <w:rFonts w:ascii="Arial" w:eastAsia="Arial" w:hAnsi="Arial" w:cs="Arial"/>
          <w:sz w:val="22"/>
          <w:szCs w:val="22"/>
        </w:rPr>
        <w:t>DNeasy</w:t>
      </w:r>
      <w:proofErr w:type="spellEnd"/>
      <w:r>
        <w:rPr>
          <w:rFonts w:ascii="Arial" w:eastAsia="Arial" w:hAnsi="Arial" w:cs="Arial"/>
          <w:sz w:val="22"/>
          <w:szCs w:val="22"/>
        </w:rPr>
        <w:t xml:space="preserve"> Blood &amp; Tissue Kit (Qiagen). Four </w:t>
      </w:r>
      <w:proofErr w:type="spellStart"/>
      <w:r>
        <w:rPr>
          <w:rFonts w:ascii="Arial" w:eastAsia="Arial" w:hAnsi="Arial" w:cs="Arial"/>
          <w:sz w:val="22"/>
          <w:szCs w:val="22"/>
        </w:rPr>
        <w:t>TruSeq</w:t>
      </w:r>
      <w:proofErr w:type="spellEnd"/>
      <w:r>
        <w:rPr>
          <w:rFonts w:ascii="Arial" w:eastAsia="Arial" w:hAnsi="Arial" w:cs="Arial"/>
          <w:sz w:val="22"/>
          <w:szCs w:val="22"/>
        </w:rPr>
        <w:t xml:space="preserve"> paired-end and two </w:t>
      </w:r>
      <w:proofErr w:type="spellStart"/>
      <w:r>
        <w:rPr>
          <w:rFonts w:ascii="Arial" w:eastAsia="Arial" w:hAnsi="Arial" w:cs="Arial"/>
          <w:sz w:val="22"/>
          <w:szCs w:val="22"/>
        </w:rPr>
        <w:t>Nextra</w:t>
      </w:r>
      <w:proofErr w:type="spellEnd"/>
      <w:r>
        <w:rPr>
          <w:rFonts w:ascii="Arial" w:eastAsia="Arial" w:hAnsi="Arial" w:cs="Arial"/>
          <w:sz w:val="22"/>
          <w:szCs w:val="22"/>
        </w:rPr>
        <w:t xml:space="preserve"> mate-pair genomic DNA libraries were generated and sequenced by The Genomic S</w:t>
      </w:r>
      <w:r>
        <w:rPr>
          <w:rFonts w:ascii="Arial" w:eastAsia="Arial" w:hAnsi="Arial" w:cs="Arial"/>
          <w:sz w:val="22"/>
          <w:szCs w:val="22"/>
        </w:rPr>
        <w:t xml:space="preserve">ervices Lab at the Hudson Alpha Institute for Biotechnology in Huntsville, Alabama on an Illumina </w:t>
      </w:r>
      <w:proofErr w:type="spellStart"/>
      <w:r>
        <w:rPr>
          <w:rFonts w:ascii="Arial" w:eastAsia="Arial" w:hAnsi="Arial" w:cs="Arial"/>
          <w:sz w:val="22"/>
          <w:szCs w:val="22"/>
        </w:rPr>
        <w:t>HiSeq</w:t>
      </w:r>
      <w:proofErr w:type="spellEnd"/>
      <w:r>
        <w:rPr>
          <w:rFonts w:ascii="Arial" w:eastAsia="Arial" w:hAnsi="Arial" w:cs="Arial"/>
          <w:sz w:val="22"/>
          <w:szCs w:val="22"/>
        </w:rPr>
        <w:t xml:space="preserve"> platform (Table S1). Additionally, Hudson Alpha constructed and sequenced a Chromium 10X sequencing library (10X genomics) on an Illumina </w:t>
      </w:r>
      <w:proofErr w:type="spellStart"/>
      <w:r>
        <w:rPr>
          <w:rFonts w:ascii="Arial" w:eastAsia="Arial" w:hAnsi="Arial" w:cs="Arial"/>
          <w:sz w:val="22"/>
          <w:szCs w:val="22"/>
        </w:rPr>
        <w:t>HiSeqX</w:t>
      </w:r>
      <w:proofErr w:type="spellEnd"/>
      <w:r>
        <w:rPr>
          <w:rFonts w:ascii="Arial" w:eastAsia="Arial" w:hAnsi="Arial" w:cs="Arial"/>
          <w:sz w:val="22"/>
          <w:szCs w:val="22"/>
        </w:rPr>
        <w:t xml:space="preserve"> platfor</w:t>
      </w:r>
      <w:r>
        <w:rPr>
          <w:rFonts w:ascii="Arial" w:eastAsia="Arial" w:hAnsi="Arial" w:cs="Arial"/>
          <w:sz w:val="22"/>
          <w:szCs w:val="22"/>
        </w:rPr>
        <w:t>m.</w:t>
      </w:r>
    </w:p>
    <w:p w14:paraId="12473584" w14:textId="77777777" w:rsidR="000C5CD9" w:rsidRDefault="00362676">
      <w:pPr>
        <w:spacing w:before="180" w:after="180" w:line="360" w:lineRule="auto"/>
        <w:rPr>
          <w:rFonts w:ascii="Arial" w:eastAsia="Arial" w:hAnsi="Arial" w:cs="Arial"/>
          <w:sz w:val="22"/>
          <w:szCs w:val="22"/>
        </w:rPr>
      </w:pPr>
      <w:r>
        <w:rPr>
          <w:rFonts w:ascii="Arial" w:eastAsia="Arial" w:hAnsi="Arial" w:cs="Arial"/>
          <w:sz w:val="22"/>
          <w:szCs w:val="22"/>
        </w:rPr>
        <w:t xml:space="preserve">Our genome assembly workflow is shown in Fig. S7. Paired-end and 10X raw reads were checked with </w:t>
      </w:r>
      <w:proofErr w:type="spellStart"/>
      <w:r>
        <w:rPr>
          <w:rFonts w:ascii="Arial" w:eastAsia="Arial" w:hAnsi="Arial" w:cs="Arial"/>
          <w:sz w:val="22"/>
          <w:szCs w:val="22"/>
        </w:rPr>
        <w:t>FastQC</w:t>
      </w:r>
      <w:proofErr w:type="spellEnd"/>
      <w:r>
        <w:rPr>
          <w:rFonts w:ascii="Arial" w:eastAsia="Arial" w:hAnsi="Arial" w:cs="Arial"/>
          <w:sz w:val="22"/>
          <w:szCs w:val="22"/>
        </w:rPr>
        <w:t xml:space="preserve"> v0.11.5 </w:t>
      </w:r>
      <w:hyperlink r:id="rId57">
        <w:r>
          <w:rPr>
            <w:rFonts w:ascii="Arial" w:eastAsia="Arial" w:hAnsi="Arial" w:cs="Arial"/>
            <w:color w:val="000000"/>
            <w:sz w:val="22"/>
            <w:szCs w:val="22"/>
          </w:rPr>
          <w:t>(27)</w:t>
        </w:r>
      </w:hyperlink>
      <w:r>
        <w:rPr>
          <w:rFonts w:ascii="Arial" w:eastAsia="Arial" w:hAnsi="Arial" w:cs="Arial"/>
          <w:sz w:val="22"/>
          <w:szCs w:val="22"/>
        </w:rPr>
        <w:t xml:space="preserve"> and quality filtered (Q score &gt;30) with </w:t>
      </w:r>
      <w:proofErr w:type="spellStart"/>
      <w:r>
        <w:rPr>
          <w:rFonts w:ascii="Arial" w:eastAsia="Arial" w:hAnsi="Arial" w:cs="Arial"/>
          <w:sz w:val="22"/>
          <w:szCs w:val="22"/>
        </w:rPr>
        <w:t>Trimmomatic</w:t>
      </w:r>
      <w:proofErr w:type="spellEnd"/>
      <w:r>
        <w:rPr>
          <w:rFonts w:ascii="Arial" w:eastAsia="Arial" w:hAnsi="Arial" w:cs="Arial"/>
          <w:sz w:val="22"/>
          <w:szCs w:val="22"/>
        </w:rPr>
        <w:t xml:space="preserve"> v0.36 </w:t>
      </w:r>
      <w:hyperlink r:id="rId58">
        <w:r>
          <w:rPr>
            <w:rFonts w:ascii="Arial" w:eastAsia="Arial" w:hAnsi="Arial" w:cs="Arial"/>
            <w:color w:val="000000"/>
            <w:sz w:val="22"/>
            <w:szCs w:val="22"/>
          </w:rPr>
          <w:t>(28)</w:t>
        </w:r>
      </w:hyperlink>
      <w:r>
        <w:rPr>
          <w:rFonts w:ascii="Arial" w:eastAsia="Arial" w:hAnsi="Arial" w:cs="Arial"/>
          <w:sz w:val="22"/>
          <w:szCs w:val="22"/>
        </w:rPr>
        <w:t xml:space="preserve">. Genome size, level of heterozygosity, and repeat content were determined using </w:t>
      </w:r>
      <w:proofErr w:type="spellStart"/>
      <w:r>
        <w:rPr>
          <w:rFonts w:ascii="Arial" w:eastAsia="Arial" w:hAnsi="Arial" w:cs="Arial"/>
          <w:sz w:val="22"/>
          <w:szCs w:val="22"/>
        </w:rPr>
        <w:t>kmer</w:t>
      </w:r>
      <w:proofErr w:type="spellEnd"/>
      <w:r>
        <w:rPr>
          <w:rFonts w:ascii="Arial" w:eastAsia="Arial" w:hAnsi="Arial" w:cs="Arial"/>
          <w:sz w:val="22"/>
          <w:szCs w:val="22"/>
        </w:rPr>
        <w:t xml:space="preserve"> histograms generated from the paired-end libraries in Jellyfish v2.2.3 </w:t>
      </w:r>
      <w:hyperlink r:id="rId59">
        <w:r>
          <w:rPr>
            <w:rFonts w:ascii="Arial" w:eastAsia="Arial" w:hAnsi="Arial" w:cs="Arial"/>
            <w:color w:val="000000"/>
            <w:sz w:val="22"/>
            <w:szCs w:val="22"/>
          </w:rPr>
          <w:t>(29)</w:t>
        </w:r>
      </w:hyperlink>
      <w:r>
        <w:rPr>
          <w:rFonts w:ascii="Arial" w:eastAsia="Arial" w:hAnsi="Arial" w:cs="Arial"/>
          <w:sz w:val="22"/>
          <w:szCs w:val="22"/>
        </w:rPr>
        <w:t xml:space="preserve"> and </w:t>
      </w:r>
      <w:proofErr w:type="spellStart"/>
      <w:r>
        <w:rPr>
          <w:rFonts w:ascii="Arial" w:eastAsia="Arial" w:hAnsi="Arial" w:cs="Arial"/>
          <w:sz w:val="22"/>
          <w:szCs w:val="22"/>
        </w:rPr>
        <w:t>GenomeScope</w:t>
      </w:r>
      <w:proofErr w:type="spellEnd"/>
      <w:r>
        <w:rPr>
          <w:rFonts w:ascii="Arial" w:eastAsia="Arial" w:hAnsi="Arial" w:cs="Arial"/>
          <w:sz w:val="22"/>
          <w:szCs w:val="22"/>
        </w:rPr>
        <w:t xml:space="preserve"> </w:t>
      </w:r>
      <w:hyperlink r:id="rId60">
        <w:r>
          <w:rPr>
            <w:rFonts w:ascii="Arial" w:eastAsia="Arial" w:hAnsi="Arial" w:cs="Arial"/>
            <w:color w:val="000000"/>
            <w:sz w:val="22"/>
            <w:szCs w:val="22"/>
          </w:rPr>
          <w:t>(30)</w:t>
        </w:r>
      </w:hyperlink>
      <w:r>
        <w:rPr>
          <w:rFonts w:ascii="Arial" w:eastAsia="Arial" w:hAnsi="Arial" w:cs="Arial"/>
          <w:sz w:val="22"/>
          <w:szCs w:val="22"/>
        </w:rPr>
        <w:t xml:space="preserve"> (Fig. S1). Mate-pair reads were trimmed and sorted using </w:t>
      </w:r>
      <w:proofErr w:type="spellStart"/>
      <w:r>
        <w:rPr>
          <w:rFonts w:ascii="Arial" w:eastAsia="Arial" w:hAnsi="Arial" w:cs="Arial"/>
          <w:sz w:val="22"/>
          <w:szCs w:val="22"/>
        </w:rPr>
        <w:t>NxTrim</w:t>
      </w:r>
      <w:proofErr w:type="spellEnd"/>
      <w:r>
        <w:rPr>
          <w:rFonts w:ascii="Arial" w:eastAsia="Arial" w:hAnsi="Arial" w:cs="Arial"/>
          <w:sz w:val="22"/>
          <w:szCs w:val="22"/>
        </w:rPr>
        <w:t xml:space="preserve"> v0.3.1 </w:t>
      </w:r>
      <w:hyperlink r:id="rId61">
        <w:r>
          <w:rPr>
            <w:rFonts w:ascii="Arial" w:eastAsia="Arial" w:hAnsi="Arial" w:cs="Arial"/>
            <w:color w:val="000000"/>
            <w:sz w:val="22"/>
            <w:szCs w:val="22"/>
          </w:rPr>
          <w:t>(31)</w:t>
        </w:r>
      </w:hyperlink>
      <w:r>
        <w:rPr>
          <w:rFonts w:ascii="Arial" w:eastAsia="Arial" w:hAnsi="Arial" w:cs="Arial"/>
          <w:sz w:val="22"/>
          <w:szCs w:val="22"/>
        </w:rPr>
        <w:t>, and only “</w:t>
      </w:r>
      <w:proofErr w:type="spellStart"/>
      <w:r>
        <w:rPr>
          <w:rFonts w:ascii="Arial" w:eastAsia="Arial" w:hAnsi="Arial" w:cs="Arial"/>
          <w:sz w:val="22"/>
          <w:szCs w:val="22"/>
        </w:rPr>
        <w:t>mp</w:t>
      </w:r>
      <w:proofErr w:type="spellEnd"/>
      <w:r>
        <w:rPr>
          <w:rFonts w:ascii="Arial" w:eastAsia="Arial" w:hAnsi="Arial" w:cs="Arial"/>
          <w:sz w:val="22"/>
          <w:szCs w:val="22"/>
        </w:rPr>
        <w:t>” (true mate-p</w:t>
      </w:r>
      <w:r>
        <w:rPr>
          <w:rFonts w:ascii="Arial" w:eastAsia="Arial" w:hAnsi="Arial" w:cs="Arial"/>
          <w:sz w:val="22"/>
          <w:szCs w:val="22"/>
        </w:rPr>
        <w:t xml:space="preserve">air reads) and “unknown” (mostly large insert size reads) reads were used for downstream scaffolding analysis. </w:t>
      </w:r>
    </w:p>
    <w:p w14:paraId="50DCB190" w14:textId="77777777" w:rsidR="000C5CD9" w:rsidRDefault="00362676">
      <w:pPr>
        <w:spacing w:before="180" w:after="180" w:line="360" w:lineRule="auto"/>
        <w:rPr>
          <w:rFonts w:ascii="Arial" w:eastAsia="Arial" w:hAnsi="Arial" w:cs="Arial"/>
          <w:sz w:val="22"/>
          <w:szCs w:val="22"/>
        </w:rPr>
      </w:pPr>
      <w:r>
        <w:rPr>
          <w:rFonts w:ascii="Arial" w:eastAsia="Arial" w:hAnsi="Arial" w:cs="Arial"/>
          <w:sz w:val="22"/>
          <w:szCs w:val="22"/>
        </w:rPr>
        <w:t xml:space="preserve">Given high heterozygosity in non-model species, all reads were assembled using </w:t>
      </w:r>
      <w:proofErr w:type="spellStart"/>
      <w:r>
        <w:rPr>
          <w:rFonts w:ascii="Arial" w:eastAsia="Arial" w:hAnsi="Arial" w:cs="Arial"/>
          <w:sz w:val="22"/>
          <w:szCs w:val="22"/>
        </w:rPr>
        <w:t>Platanus</w:t>
      </w:r>
      <w:proofErr w:type="spellEnd"/>
      <w:r>
        <w:rPr>
          <w:rFonts w:ascii="Arial" w:eastAsia="Arial" w:hAnsi="Arial" w:cs="Arial"/>
          <w:sz w:val="22"/>
          <w:szCs w:val="22"/>
        </w:rPr>
        <w:t xml:space="preserve"> v1.2.4 </w:t>
      </w:r>
      <w:hyperlink r:id="rId62">
        <w:r>
          <w:rPr>
            <w:rFonts w:ascii="Arial" w:eastAsia="Arial" w:hAnsi="Arial" w:cs="Arial"/>
            <w:color w:val="000000"/>
            <w:sz w:val="22"/>
            <w:szCs w:val="22"/>
          </w:rPr>
          <w:t>(32)</w:t>
        </w:r>
      </w:hyperlink>
      <w:r>
        <w:rPr>
          <w:rFonts w:ascii="Arial" w:eastAsia="Arial" w:hAnsi="Arial" w:cs="Arial"/>
          <w:sz w:val="22"/>
          <w:szCs w:val="22"/>
        </w:rPr>
        <w:t xml:space="preserve"> with a </w:t>
      </w:r>
      <w:proofErr w:type="spellStart"/>
      <w:r>
        <w:rPr>
          <w:rFonts w:ascii="Arial" w:eastAsia="Arial" w:hAnsi="Arial" w:cs="Arial"/>
          <w:sz w:val="22"/>
          <w:szCs w:val="22"/>
        </w:rPr>
        <w:t>kmer</w:t>
      </w:r>
      <w:proofErr w:type="spellEnd"/>
      <w:r>
        <w:rPr>
          <w:rFonts w:ascii="Arial" w:eastAsia="Arial" w:hAnsi="Arial" w:cs="Arial"/>
          <w:sz w:val="22"/>
          <w:szCs w:val="22"/>
        </w:rPr>
        <w:t xml:space="preserve"> size of 32. Scaffolding was conducted by mapping PE and MP reads to </w:t>
      </w:r>
      <w:proofErr w:type="spellStart"/>
      <w:r>
        <w:rPr>
          <w:rFonts w:ascii="Arial" w:eastAsia="Arial" w:hAnsi="Arial" w:cs="Arial"/>
          <w:sz w:val="22"/>
          <w:szCs w:val="22"/>
        </w:rPr>
        <w:t>Platanus</w:t>
      </w:r>
      <w:proofErr w:type="spellEnd"/>
      <w:r>
        <w:rPr>
          <w:rFonts w:ascii="Arial" w:eastAsia="Arial" w:hAnsi="Arial" w:cs="Arial"/>
          <w:sz w:val="22"/>
          <w:szCs w:val="22"/>
        </w:rPr>
        <w:t xml:space="preserve"> contigs using SSPACE v3.0 </w:t>
      </w:r>
      <w:hyperlink r:id="rId63">
        <w:r>
          <w:rPr>
            <w:rFonts w:ascii="Arial" w:eastAsia="Arial" w:hAnsi="Arial" w:cs="Arial"/>
            <w:color w:val="000000"/>
            <w:sz w:val="22"/>
            <w:szCs w:val="22"/>
          </w:rPr>
          <w:t>(33)</w:t>
        </w:r>
      </w:hyperlink>
      <w:r>
        <w:rPr>
          <w:rFonts w:ascii="Arial" w:eastAsia="Arial" w:hAnsi="Arial" w:cs="Arial"/>
          <w:sz w:val="22"/>
          <w:szCs w:val="22"/>
        </w:rPr>
        <w:t xml:space="preserve">. Gaps in scaffolds were filled with </w:t>
      </w:r>
      <w:proofErr w:type="spellStart"/>
      <w:r>
        <w:rPr>
          <w:rFonts w:ascii="Arial" w:eastAsia="Arial" w:hAnsi="Arial" w:cs="Arial"/>
          <w:sz w:val="22"/>
          <w:szCs w:val="22"/>
        </w:rPr>
        <w:t>GapCloser</w:t>
      </w:r>
      <w:proofErr w:type="spellEnd"/>
      <w:r>
        <w:rPr>
          <w:rFonts w:ascii="Arial" w:eastAsia="Arial" w:hAnsi="Arial" w:cs="Arial"/>
          <w:sz w:val="22"/>
          <w:szCs w:val="22"/>
        </w:rPr>
        <w:t xml:space="preserve"> v1.12 </w:t>
      </w:r>
      <w:hyperlink r:id="rId64">
        <w:r>
          <w:rPr>
            <w:rFonts w:ascii="Arial" w:eastAsia="Arial" w:hAnsi="Arial" w:cs="Arial"/>
            <w:color w:val="000000"/>
            <w:sz w:val="22"/>
            <w:szCs w:val="22"/>
          </w:rPr>
          <w:t>(34)</w:t>
        </w:r>
      </w:hyperlink>
      <w:r>
        <w:rPr>
          <w:rFonts w:ascii="Arial" w:eastAsia="Arial" w:hAnsi="Arial" w:cs="Arial"/>
          <w:sz w:val="22"/>
          <w:szCs w:val="22"/>
        </w:rPr>
        <w:t xml:space="preserve"> and redundant allele scaffolds were removed using </w:t>
      </w:r>
      <w:proofErr w:type="spellStart"/>
      <w:r>
        <w:rPr>
          <w:rFonts w:ascii="Arial" w:eastAsia="Arial" w:hAnsi="Arial" w:cs="Arial"/>
          <w:sz w:val="22"/>
          <w:szCs w:val="22"/>
        </w:rPr>
        <w:t>Redundans</w:t>
      </w:r>
      <w:proofErr w:type="spellEnd"/>
      <w:r>
        <w:rPr>
          <w:rFonts w:ascii="Arial" w:eastAsia="Arial" w:hAnsi="Arial" w:cs="Arial"/>
          <w:sz w:val="22"/>
          <w:szCs w:val="22"/>
        </w:rPr>
        <w:t xml:space="preserve"> v0.13c (default settings; </w:t>
      </w:r>
      <w:hyperlink r:id="rId65">
        <w:r>
          <w:rPr>
            <w:rFonts w:ascii="Arial" w:eastAsia="Arial" w:hAnsi="Arial" w:cs="Arial"/>
            <w:color w:val="000000"/>
            <w:sz w:val="22"/>
            <w:szCs w:val="22"/>
          </w:rPr>
          <w:t>(35)</w:t>
        </w:r>
      </w:hyperlink>
      <w:r>
        <w:rPr>
          <w:rFonts w:ascii="Arial" w:eastAsia="Arial" w:hAnsi="Arial" w:cs="Arial"/>
          <w:sz w:val="22"/>
          <w:szCs w:val="22"/>
        </w:rPr>
        <w:t xml:space="preserve">. Genome assembly quality was assessed with QUAST v3.1 </w:t>
      </w:r>
      <w:hyperlink r:id="rId66">
        <w:r>
          <w:rPr>
            <w:rFonts w:ascii="Arial" w:eastAsia="Arial" w:hAnsi="Arial" w:cs="Arial"/>
            <w:color w:val="000000"/>
            <w:sz w:val="22"/>
            <w:szCs w:val="22"/>
          </w:rPr>
          <w:t>(36)</w:t>
        </w:r>
      </w:hyperlink>
      <w:r>
        <w:rPr>
          <w:rFonts w:ascii="Arial" w:eastAsia="Arial" w:hAnsi="Arial" w:cs="Arial"/>
          <w:sz w:val="22"/>
          <w:szCs w:val="22"/>
        </w:rPr>
        <w:t xml:space="preserve"> and genome </w:t>
      </w:r>
      <w:r>
        <w:rPr>
          <w:rFonts w:ascii="Arial" w:eastAsia="Arial" w:hAnsi="Arial" w:cs="Arial"/>
          <w:sz w:val="22"/>
          <w:szCs w:val="22"/>
        </w:rPr>
        <w:lastRenderedPageBreak/>
        <w:t xml:space="preserve">completeness with BUSCO v3 </w:t>
      </w:r>
      <w:hyperlink r:id="rId67">
        <w:r>
          <w:rPr>
            <w:rFonts w:ascii="Arial" w:eastAsia="Arial" w:hAnsi="Arial" w:cs="Arial"/>
            <w:color w:val="000000"/>
            <w:sz w:val="22"/>
            <w:szCs w:val="22"/>
          </w:rPr>
          <w:t>(37)</w:t>
        </w:r>
      </w:hyperlink>
      <w:r>
        <w:rPr>
          <w:rFonts w:ascii="Arial" w:eastAsia="Arial" w:hAnsi="Arial" w:cs="Arial"/>
          <w:sz w:val="22"/>
          <w:szCs w:val="22"/>
        </w:rPr>
        <w:t xml:space="preserve"> using the Metazoa_odb9 database (978 </w:t>
      </w:r>
      <w:proofErr w:type="spellStart"/>
      <w:r>
        <w:rPr>
          <w:rFonts w:ascii="Arial" w:eastAsia="Arial" w:hAnsi="Arial" w:cs="Arial"/>
          <w:sz w:val="22"/>
          <w:szCs w:val="22"/>
        </w:rPr>
        <w:t>Busco</w:t>
      </w:r>
      <w:proofErr w:type="spellEnd"/>
      <w:r>
        <w:rPr>
          <w:rFonts w:ascii="Arial" w:eastAsia="Arial" w:hAnsi="Arial" w:cs="Arial"/>
          <w:sz w:val="22"/>
          <w:szCs w:val="22"/>
        </w:rPr>
        <w:t xml:space="preserve"> genes). We also assemble the genome using 10X data in Supernova</w:t>
      </w:r>
      <w:r>
        <w:rPr>
          <w:rFonts w:ascii="Arial" w:eastAsia="Arial" w:hAnsi="Arial" w:cs="Arial"/>
          <w:sz w:val="22"/>
          <w:szCs w:val="22"/>
        </w:rPr>
        <w:t xml:space="preserve"> 1.2.0 (</w:t>
      </w:r>
      <w:proofErr w:type="spellStart"/>
      <w:r>
        <w:rPr>
          <w:rFonts w:ascii="Arial" w:eastAsia="Arial" w:hAnsi="Arial" w:cs="Arial"/>
          <w:sz w:val="22"/>
          <w:szCs w:val="22"/>
        </w:rPr>
        <w:t>Weisenfeld</w:t>
      </w:r>
      <w:proofErr w:type="spellEnd"/>
      <w:r>
        <w:rPr>
          <w:rFonts w:ascii="Arial" w:eastAsia="Arial" w:hAnsi="Arial" w:cs="Arial"/>
          <w:sz w:val="22"/>
          <w:szCs w:val="22"/>
        </w:rPr>
        <w:t xml:space="preserve"> et al. 2017), but the genome quality and completeness was inferior to the </w:t>
      </w:r>
      <w:proofErr w:type="spellStart"/>
      <w:r>
        <w:rPr>
          <w:rFonts w:ascii="Arial" w:eastAsia="Arial" w:hAnsi="Arial" w:cs="Arial"/>
          <w:sz w:val="22"/>
          <w:szCs w:val="22"/>
        </w:rPr>
        <w:t>Platanus</w:t>
      </w:r>
      <w:proofErr w:type="spellEnd"/>
      <w:r>
        <w:rPr>
          <w:rFonts w:ascii="Arial" w:eastAsia="Arial" w:hAnsi="Arial" w:cs="Arial"/>
          <w:sz w:val="22"/>
          <w:szCs w:val="22"/>
        </w:rPr>
        <w:t xml:space="preserve"> assembly (Fig. S7) and there for ignored.</w:t>
      </w:r>
    </w:p>
    <w:p w14:paraId="3D94CC63" w14:textId="77777777" w:rsidR="000C5CD9" w:rsidRDefault="00362676">
      <w:pPr>
        <w:pStyle w:val="Heading2"/>
        <w:spacing w:line="360" w:lineRule="auto"/>
        <w:rPr>
          <w:rFonts w:ascii="Arial" w:eastAsia="Arial" w:hAnsi="Arial" w:cs="Arial"/>
          <w:color w:val="000000"/>
          <w:sz w:val="22"/>
          <w:szCs w:val="22"/>
        </w:rPr>
      </w:pPr>
      <w:bookmarkStart w:id="30" w:name="_z337ya" w:colFirst="0" w:colLast="0"/>
      <w:bookmarkEnd w:id="30"/>
      <w:r>
        <w:rPr>
          <w:rFonts w:ascii="Arial" w:eastAsia="Arial" w:hAnsi="Arial" w:cs="Arial"/>
          <w:color w:val="000000"/>
          <w:sz w:val="22"/>
          <w:szCs w:val="22"/>
        </w:rPr>
        <w:t>Transcriptome assembly and analysis</w:t>
      </w:r>
    </w:p>
    <w:p w14:paraId="1071BB19" w14:textId="77777777" w:rsidR="000C5CD9" w:rsidRDefault="00362676">
      <w:pPr>
        <w:spacing w:before="180" w:after="180" w:line="360" w:lineRule="auto"/>
        <w:rPr>
          <w:rFonts w:ascii="Arial" w:eastAsia="Arial" w:hAnsi="Arial" w:cs="Arial"/>
          <w:strike/>
          <w:sz w:val="22"/>
          <w:szCs w:val="22"/>
        </w:rPr>
      </w:pPr>
      <w:r>
        <w:rPr>
          <w:rFonts w:ascii="Arial" w:eastAsia="Arial" w:hAnsi="Arial" w:cs="Arial"/>
          <w:sz w:val="22"/>
          <w:szCs w:val="22"/>
        </w:rPr>
        <w:t xml:space="preserve">Total RNA was extracted via </w:t>
      </w:r>
      <w:proofErr w:type="spellStart"/>
      <w:r>
        <w:rPr>
          <w:rFonts w:ascii="Arial" w:eastAsia="Arial" w:hAnsi="Arial" w:cs="Arial"/>
          <w:sz w:val="22"/>
          <w:szCs w:val="22"/>
        </w:rPr>
        <w:t>Trizol</w:t>
      </w:r>
      <w:proofErr w:type="spellEnd"/>
      <w:r>
        <w:rPr>
          <w:rFonts w:ascii="Arial" w:eastAsia="Arial" w:hAnsi="Arial" w:cs="Arial"/>
          <w:sz w:val="22"/>
          <w:szCs w:val="22"/>
        </w:rPr>
        <w:t xml:space="preserve"> (</w:t>
      </w:r>
      <w:proofErr w:type="spellStart"/>
      <w:r>
        <w:rPr>
          <w:rFonts w:ascii="Arial" w:eastAsia="Arial" w:hAnsi="Arial" w:cs="Arial"/>
          <w:sz w:val="22"/>
          <w:szCs w:val="22"/>
        </w:rPr>
        <w:t>Thermo</w:t>
      </w:r>
      <w:proofErr w:type="spellEnd"/>
      <w:r>
        <w:rPr>
          <w:rFonts w:ascii="Arial" w:eastAsia="Arial" w:hAnsi="Arial" w:cs="Arial"/>
          <w:sz w:val="22"/>
          <w:szCs w:val="22"/>
        </w:rPr>
        <w:t xml:space="preserve"> Fisher Scientific) from the plume, </w:t>
      </w:r>
      <w:proofErr w:type="spellStart"/>
      <w:r>
        <w:rPr>
          <w:rFonts w:ascii="Arial" w:eastAsia="Arial" w:hAnsi="Arial" w:cs="Arial"/>
          <w:sz w:val="22"/>
          <w:szCs w:val="22"/>
        </w:rPr>
        <w:t>vestimentum</w:t>
      </w:r>
      <w:proofErr w:type="spellEnd"/>
      <w:r>
        <w:rPr>
          <w:rFonts w:ascii="Arial" w:eastAsia="Arial" w:hAnsi="Arial" w:cs="Arial"/>
          <w:sz w:val="22"/>
          <w:szCs w:val="22"/>
        </w:rPr>
        <w:t xml:space="preserve"> and trunk/</w:t>
      </w:r>
      <w:proofErr w:type="spellStart"/>
      <w:r>
        <w:rPr>
          <w:rFonts w:ascii="Arial" w:eastAsia="Arial" w:hAnsi="Arial" w:cs="Arial"/>
          <w:sz w:val="22"/>
          <w:szCs w:val="22"/>
        </w:rPr>
        <w:t>trophosome</w:t>
      </w:r>
      <w:proofErr w:type="spellEnd"/>
      <w:r>
        <w:rPr>
          <w:rFonts w:ascii="Arial" w:eastAsia="Arial" w:hAnsi="Arial" w:cs="Arial"/>
          <w:sz w:val="22"/>
          <w:szCs w:val="22"/>
        </w:rPr>
        <w:t xml:space="preserve"> tissue of the same </w:t>
      </w:r>
      <w:r>
        <w:rPr>
          <w:rFonts w:ascii="Arial" w:eastAsia="Arial" w:hAnsi="Arial" w:cs="Arial"/>
          <w:i/>
          <w:sz w:val="22"/>
          <w:szCs w:val="22"/>
        </w:rPr>
        <w:t xml:space="preserve">L. </w:t>
      </w:r>
      <w:proofErr w:type="spellStart"/>
      <w:r>
        <w:rPr>
          <w:rFonts w:ascii="Arial" w:eastAsia="Arial" w:hAnsi="Arial" w:cs="Arial"/>
          <w:i/>
          <w:sz w:val="22"/>
          <w:szCs w:val="22"/>
        </w:rPr>
        <w:t>luymesi</w:t>
      </w:r>
      <w:proofErr w:type="spellEnd"/>
      <w:r>
        <w:rPr>
          <w:rFonts w:ascii="Arial" w:eastAsia="Arial" w:hAnsi="Arial" w:cs="Arial"/>
          <w:sz w:val="22"/>
          <w:szCs w:val="22"/>
        </w:rPr>
        <w:t>. RNA-</w:t>
      </w:r>
      <w:proofErr w:type="spellStart"/>
      <w:r>
        <w:rPr>
          <w:rFonts w:ascii="Arial" w:eastAsia="Arial" w:hAnsi="Arial" w:cs="Arial"/>
          <w:sz w:val="22"/>
          <w:szCs w:val="22"/>
        </w:rPr>
        <w:t>Seq</w:t>
      </w:r>
      <w:proofErr w:type="spellEnd"/>
      <w:r>
        <w:rPr>
          <w:rFonts w:ascii="Arial" w:eastAsia="Arial" w:hAnsi="Arial" w:cs="Arial"/>
          <w:sz w:val="22"/>
          <w:szCs w:val="22"/>
        </w:rPr>
        <w:t xml:space="preserve"> was carried out by Hudson Alpha on using Illumina </w:t>
      </w:r>
      <w:proofErr w:type="spellStart"/>
      <w:r>
        <w:rPr>
          <w:rFonts w:ascii="Arial" w:eastAsia="Arial" w:hAnsi="Arial" w:cs="Arial"/>
          <w:sz w:val="22"/>
          <w:szCs w:val="22"/>
        </w:rPr>
        <w:t>HiSeq</w:t>
      </w:r>
      <w:proofErr w:type="spellEnd"/>
      <w:r>
        <w:rPr>
          <w:rFonts w:ascii="Arial" w:eastAsia="Arial" w:hAnsi="Arial" w:cs="Arial"/>
          <w:sz w:val="22"/>
          <w:szCs w:val="22"/>
        </w:rPr>
        <w:t xml:space="preserve"> platform. After quality checking and trimming of raw sequencing reads, transcripts w</w:t>
      </w:r>
      <w:r>
        <w:rPr>
          <w:rFonts w:ascii="Arial" w:eastAsia="Arial" w:hAnsi="Arial" w:cs="Arial"/>
          <w:sz w:val="22"/>
          <w:szCs w:val="22"/>
        </w:rPr>
        <w:t xml:space="preserve">ere assembled in Trinity v2.4.0 </w:t>
      </w:r>
      <w:hyperlink r:id="rId68">
        <w:r>
          <w:rPr>
            <w:rFonts w:ascii="Arial" w:eastAsia="Arial" w:hAnsi="Arial" w:cs="Arial"/>
            <w:color w:val="000000"/>
            <w:sz w:val="22"/>
            <w:szCs w:val="22"/>
          </w:rPr>
          <w:t>(38)</w:t>
        </w:r>
      </w:hyperlink>
      <w:r>
        <w:rPr>
          <w:rFonts w:ascii="Arial Unicode MS" w:eastAsia="Arial Unicode MS" w:hAnsi="Arial Unicode MS" w:cs="Arial Unicode MS"/>
          <w:sz w:val="22"/>
          <w:szCs w:val="22"/>
        </w:rPr>
        <w:t xml:space="preserve">. Transcript isoforms with high similarity (≥ 95%) were removed with CD-HIT-EST v4.7 </w:t>
      </w:r>
      <w:hyperlink r:id="rId69">
        <w:r>
          <w:rPr>
            <w:rFonts w:ascii="Arimo" w:eastAsia="Arimo" w:hAnsi="Arimo" w:cs="Arimo"/>
            <w:color w:val="000000"/>
            <w:sz w:val="22"/>
            <w:szCs w:val="22"/>
          </w:rPr>
          <w:t>(39)</w:t>
        </w:r>
      </w:hyperlink>
      <w:r>
        <w:rPr>
          <w:rFonts w:ascii="Arial" w:eastAsia="Arial" w:hAnsi="Arial" w:cs="Arial"/>
          <w:sz w:val="22"/>
          <w:szCs w:val="22"/>
        </w:rPr>
        <w:t xml:space="preserve">. Transcripts were </w:t>
      </w:r>
      <w:r>
        <w:rPr>
          <w:rFonts w:ascii="Arial" w:eastAsia="Arial" w:hAnsi="Arial" w:cs="Arial"/>
          <w:sz w:val="22"/>
          <w:szCs w:val="22"/>
        </w:rPr>
        <w:t xml:space="preserve">verified and abundance estimated by read mapping with Bowtie v2.2.9 </w:t>
      </w:r>
      <w:hyperlink r:id="rId70">
        <w:r>
          <w:rPr>
            <w:rFonts w:ascii="Arial" w:eastAsia="Arial" w:hAnsi="Arial" w:cs="Arial"/>
            <w:color w:val="000000"/>
            <w:sz w:val="22"/>
            <w:szCs w:val="22"/>
          </w:rPr>
          <w:t>(40)</w:t>
        </w:r>
      </w:hyperlink>
      <w:r>
        <w:rPr>
          <w:rFonts w:ascii="Arial" w:eastAsia="Arial" w:hAnsi="Arial" w:cs="Arial"/>
          <w:sz w:val="22"/>
          <w:szCs w:val="22"/>
        </w:rPr>
        <w:t xml:space="preserve"> and RSEM v1.2.26 </w:t>
      </w:r>
      <w:hyperlink r:id="rId71">
        <w:r>
          <w:rPr>
            <w:rFonts w:ascii="Arial" w:eastAsia="Arial" w:hAnsi="Arial" w:cs="Arial"/>
            <w:color w:val="000000"/>
            <w:sz w:val="22"/>
            <w:szCs w:val="22"/>
          </w:rPr>
          <w:t>(41)</w:t>
        </w:r>
      </w:hyperlink>
      <w:r>
        <w:rPr>
          <w:rFonts w:ascii="Arial" w:eastAsia="Arial" w:hAnsi="Arial" w:cs="Arial"/>
          <w:sz w:val="22"/>
          <w:szCs w:val="22"/>
        </w:rPr>
        <w:t>.</w:t>
      </w:r>
    </w:p>
    <w:p w14:paraId="76236C58" w14:textId="77777777" w:rsidR="000C5CD9" w:rsidRDefault="00362676">
      <w:pPr>
        <w:spacing w:before="180" w:after="180" w:line="360" w:lineRule="auto"/>
        <w:rPr>
          <w:rFonts w:ascii="Arial" w:eastAsia="Arial" w:hAnsi="Arial" w:cs="Arial"/>
          <w:b/>
          <w:color w:val="000000"/>
          <w:sz w:val="22"/>
          <w:szCs w:val="22"/>
        </w:rPr>
      </w:pPr>
      <w:r>
        <w:rPr>
          <w:rFonts w:ascii="Arial" w:eastAsia="Arial" w:hAnsi="Arial" w:cs="Arial"/>
          <w:b/>
          <w:color w:val="000000"/>
          <w:sz w:val="22"/>
          <w:szCs w:val="22"/>
        </w:rPr>
        <w:t>Genome annotation</w:t>
      </w:r>
    </w:p>
    <w:p w14:paraId="480069FF" w14:textId="77777777" w:rsidR="000C5CD9" w:rsidRDefault="00362676">
      <w:pPr>
        <w:spacing w:before="180" w:after="180" w:line="360" w:lineRule="auto"/>
        <w:rPr>
          <w:rFonts w:ascii="Arial" w:eastAsia="Arial" w:hAnsi="Arial" w:cs="Arial"/>
          <w:strike/>
          <w:sz w:val="22"/>
          <w:szCs w:val="22"/>
        </w:rPr>
      </w:pPr>
      <w:r>
        <w:rPr>
          <w:rFonts w:ascii="Arial" w:eastAsia="Arial" w:hAnsi="Arial" w:cs="Arial"/>
          <w:sz w:val="22"/>
          <w:szCs w:val="22"/>
        </w:rPr>
        <w:t>Gene models were constructed f</w:t>
      </w:r>
      <w:r>
        <w:rPr>
          <w:rFonts w:ascii="Arial" w:eastAsia="Arial" w:hAnsi="Arial" w:cs="Arial"/>
          <w:sz w:val="22"/>
          <w:szCs w:val="22"/>
        </w:rPr>
        <w:t xml:space="preserve">ollowing the </w:t>
      </w:r>
      <w:proofErr w:type="spellStart"/>
      <w:r>
        <w:rPr>
          <w:rFonts w:ascii="Arial" w:eastAsia="Arial" w:hAnsi="Arial" w:cs="Arial"/>
          <w:sz w:val="22"/>
          <w:szCs w:val="22"/>
        </w:rPr>
        <w:t>Funannotate</w:t>
      </w:r>
      <w:proofErr w:type="spellEnd"/>
      <w:r>
        <w:rPr>
          <w:rFonts w:ascii="Arial" w:eastAsia="Arial" w:hAnsi="Arial" w:cs="Arial"/>
          <w:sz w:val="22"/>
          <w:szCs w:val="22"/>
        </w:rPr>
        <w:t xml:space="preserve"> pipeline 1.3.0 (</w:t>
      </w:r>
      <w:hyperlink r:id="rId72">
        <w:r>
          <w:rPr>
            <w:rFonts w:ascii="Arial" w:eastAsia="Arial" w:hAnsi="Arial" w:cs="Arial"/>
            <w:sz w:val="22"/>
            <w:szCs w:val="22"/>
          </w:rPr>
          <w:t>https://github.com/nextgenusfs/funannotate</w:t>
        </w:r>
      </w:hyperlink>
      <w:r>
        <w:rPr>
          <w:rFonts w:ascii="Arial" w:eastAsia="Arial" w:hAnsi="Arial" w:cs="Arial"/>
          <w:sz w:val="22"/>
          <w:szCs w:val="22"/>
        </w:rPr>
        <w:t xml:space="preserve">; Fig. S8) using information from the genome assembly, transcriptome assembly, and </w:t>
      </w:r>
      <w:proofErr w:type="spellStart"/>
      <w:r>
        <w:rPr>
          <w:rFonts w:ascii="Arial" w:eastAsia="Arial" w:hAnsi="Arial" w:cs="Arial"/>
          <w:sz w:val="22"/>
          <w:szCs w:val="22"/>
        </w:rPr>
        <w:t>SwissProt</w:t>
      </w:r>
      <w:proofErr w:type="spellEnd"/>
      <w:r>
        <w:rPr>
          <w:rFonts w:ascii="Arial" w:eastAsia="Arial" w:hAnsi="Arial" w:cs="Arial"/>
          <w:sz w:val="22"/>
          <w:szCs w:val="22"/>
        </w:rPr>
        <w:t>/</w:t>
      </w:r>
      <w:proofErr w:type="spellStart"/>
      <w:r>
        <w:rPr>
          <w:rFonts w:ascii="Arial" w:eastAsia="Arial" w:hAnsi="Arial" w:cs="Arial"/>
          <w:sz w:val="22"/>
          <w:szCs w:val="22"/>
        </w:rPr>
        <w:t>Uniprot</w:t>
      </w:r>
      <w:proofErr w:type="spellEnd"/>
      <w:r>
        <w:rPr>
          <w:rFonts w:ascii="Arial" w:eastAsia="Arial" w:hAnsi="Arial" w:cs="Arial"/>
          <w:sz w:val="22"/>
          <w:szCs w:val="22"/>
        </w:rPr>
        <w:t>. For genom</w:t>
      </w:r>
      <w:r>
        <w:rPr>
          <w:rFonts w:ascii="Arial" w:eastAsia="Arial" w:hAnsi="Arial" w:cs="Arial"/>
          <w:sz w:val="22"/>
          <w:szCs w:val="22"/>
        </w:rPr>
        <w:t xml:space="preserve">e data, repetitive regions were identified using </w:t>
      </w:r>
      <w:proofErr w:type="spellStart"/>
      <w:r>
        <w:rPr>
          <w:rFonts w:ascii="Arial" w:eastAsia="Arial" w:hAnsi="Arial" w:cs="Arial"/>
          <w:sz w:val="22"/>
          <w:szCs w:val="22"/>
        </w:rPr>
        <w:t>RepeatModeler</w:t>
      </w:r>
      <w:proofErr w:type="spellEnd"/>
      <w:r>
        <w:rPr>
          <w:rFonts w:ascii="Arial" w:eastAsia="Arial" w:hAnsi="Arial" w:cs="Arial"/>
          <w:sz w:val="22"/>
          <w:szCs w:val="22"/>
        </w:rPr>
        <w:t xml:space="preserve"> v1.0.8 </w:t>
      </w:r>
      <w:hyperlink r:id="rId73">
        <w:r>
          <w:rPr>
            <w:rFonts w:ascii="Arial" w:eastAsia="Arial" w:hAnsi="Arial" w:cs="Arial"/>
            <w:color w:val="000000"/>
            <w:sz w:val="22"/>
            <w:szCs w:val="22"/>
          </w:rPr>
          <w:t>(43)</w:t>
        </w:r>
      </w:hyperlink>
      <w:r>
        <w:rPr>
          <w:rFonts w:ascii="Arial" w:eastAsia="Arial" w:hAnsi="Arial" w:cs="Arial"/>
          <w:sz w:val="22"/>
          <w:szCs w:val="22"/>
        </w:rPr>
        <w:t xml:space="preserve"> and soft-masked using </w:t>
      </w:r>
      <w:proofErr w:type="spellStart"/>
      <w:r>
        <w:rPr>
          <w:rFonts w:ascii="Arial" w:eastAsia="Arial" w:hAnsi="Arial" w:cs="Arial"/>
          <w:sz w:val="22"/>
          <w:szCs w:val="22"/>
        </w:rPr>
        <w:t>RepeatMasker</w:t>
      </w:r>
      <w:proofErr w:type="spellEnd"/>
      <w:r>
        <w:rPr>
          <w:rFonts w:ascii="Arial" w:eastAsia="Arial" w:hAnsi="Arial" w:cs="Arial"/>
          <w:sz w:val="22"/>
          <w:szCs w:val="22"/>
        </w:rPr>
        <w:t xml:space="preserve"> v4.0.6 </w:t>
      </w:r>
      <w:hyperlink r:id="rId74">
        <w:r>
          <w:rPr>
            <w:rFonts w:ascii="Arial" w:eastAsia="Arial" w:hAnsi="Arial" w:cs="Arial"/>
            <w:color w:val="000000"/>
            <w:sz w:val="22"/>
            <w:szCs w:val="22"/>
          </w:rPr>
          <w:t>(44)</w:t>
        </w:r>
      </w:hyperlink>
      <w:r>
        <w:rPr>
          <w:rFonts w:ascii="Arial" w:eastAsia="Arial" w:hAnsi="Arial" w:cs="Arial"/>
          <w:sz w:val="22"/>
          <w:szCs w:val="22"/>
        </w:rPr>
        <w:t xml:space="preserve">. For each transposable element (TE) superfamily, relative ages of different copies were estimated by calculating Kimura distances assuming that most of the mutations are neutral using </w:t>
      </w:r>
      <w:proofErr w:type="spellStart"/>
      <w:r>
        <w:rPr>
          <w:rFonts w:ascii="Arial" w:eastAsia="Arial" w:hAnsi="Arial" w:cs="Arial"/>
          <w:sz w:val="22"/>
          <w:szCs w:val="22"/>
        </w:rPr>
        <w:t>repeatLandscape.R</w:t>
      </w:r>
      <w:proofErr w:type="spellEnd"/>
      <w:r>
        <w:rPr>
          <w:rFonts w:ascii="Arial" w:eastAsia="Arial" w:hAnsi="Arial" w:cs="Arial"/>
          <w:sz w:val="22"/>
          <w:szCs w:val="22"/>
        </w:rPr>
        <w:t xml:space="preserve"> (</w:t>
      </w:r>
      <w:hyperlink r:id="rId75">
        <w:r>
          <w:rPr>
            <w:rFonts w:ascii="Arial" w:eastAsia="Arial" w:hAnsi="Arial" w:cs="Arial"/>
            <w:color w:val="1155CC"/>
            <w:sz w:val="22"/>
            <w:szCs w:val="22"/>
            <w:u w:val="single"/>
          </w:rPr>
          <w:t>https://github.com/dunnlab/genome_annotation/blob/master/repeatLandscape.R</w:t>
        </w:r>
      </w:hyperlink>
      <w:r>
        <w:rPr>
          <w:rFonts w:ascii="Arial" w:eastAsia="Arial" w:hAnsi="Arial" w:cs="Arial"/>
          <w:sz w:val="22"/>
          <w:szCs w:val="22"/>
        </w:rPr>
        <w:t>). RNA-</w:t>
      </w:r>
      <w:proofErr w:type="spellStart"/>
      <w:r>
        <w:rPr>
          <w:rFonts w:ascii="Arial" w:eastAsia="Arial" w:hAnsi="Arial" w:cs="Arial"/>
          <w:sz w:val="22"/>
          <w:szCs w:val="22"/>
        </w:rPr>
        <w:t>Seq</w:t>
      </w:r>
      <w:proofErr w:type="spellEnd"/>
      <w:r>
        <w:rPr>
          <w:rFonts w:ascii="Arial" w:eastAsia="Arial" w:hAnsi="Arial" w:cs="Arial"/>
          <w:sz w:val="22"/>
          <w:szCs w:val="22"/>
        </w:rPr>
        <w:t xml:space="preserve"> data combined into a single </w:t>
      </w:r>
      <w:r>
        <w:rPr>
          <w:rFonts w:ascii="Arial" w:eastAsia="Arial" w:hAnsi="Arial" w:cs="Arial"/>
          <w:i/>
          <w:sz w:val="22"/>
          <w:szCs w:val="22"/>
        </w:rPr>
        <w:t>de</w:t>
      </w:r>
      <w:r>
        <w:rPr>
          <w:rFonts w:ascii="Arial" w:eastAsia="Arial" w:hAnsi="Arial" w:cs="Arial"/>
          <w:sz w:val="22"/>
          <w:szCs w:val="22"/>
        </w:rPr>
        <w:t xml:space="preserve"> </w:t>
      </w:r>
      <w:r>
        <w:rPr>
          <w:rFonts w:ascii="Arial" w:eastAsia="Arial" w:hAnsi="Arial" w:cs="Arial"/>
          <w:i/>
          <w:sz w:val="22"/>
          <w:szCs w:val="22"/>
        </w:rPr>
        <w:t>novo</w:t>
      </w:r>
      <w:r>
        <w:rPr>
          <w:rFonts w:ascii="Arial" w:eastAsia="Arial" w:hAnsi="Arial" w:cs="Arial"/>
          <w:sz w:val="22"/>
          <w:szCs w:val="22"/>
        </w:rPr>
        <w:t xml:space="preserve"> assembly with Trinity and a spliced alignment indexed against the genome assembly with HISAT </w:t>
      </w:r>
      <w:r>
        <w:rPr>
          <w:rFonts w:ascii="Arial" w:eastAsia="Arial" w:hAnsi="Arial" w:cs="Arial"/>
          <w:sz w:val="22"/>
          <w:szCs w:val="22"/>
        </w:rPr>
        <w:t xml:space="preserve">2.1.0 </w:t>
      </w:r>
      <w:hyperlink r:id="rId76">
        <w:r>
          <w:rPr>
            <w:rFonts w:ascii="Arial" w:eastAsia="Arial" w:hAnsi="Arial" w:cs="Arial"/>
            <w:color w:val="000000"/>
            <w:sz w:val="22"/>
            <w:szCs w:val="22"/>
          </w:rPr>
          <w:t>(45)</w:t>
        </w:r>
      </w:hyperlink>
      <w:r>
        <w:rPr>
          <w:rFonts w:ascii="Arial" w:eastAsia="Arial" w:hAnsi="Arial" w:cs="Arial"/>
          <w:sz w:val="22"/>
          <w:szCs w:val="22"/>
        </w:rPr>
        <w:t xml:space="preserve">. The PASA pipeline v2.3.3 </w:t>
      </w:r>
      <w:hyperlink r:id="rId77">
        <w:r>
          <w:rPr>
            <w:rFonts w:ascii="Arial" w:eastAsia="Arial" w:hAnsi="Arial" w:cs="Arial"/>
            <w:color w:val="000000"/>
            <w:sz w:val="22"/>
            <w:szCs w:val="22"/>
          </w:rPr>
          <w:t>(46)</w:t>
        </w:r>
      </w:hyperlink>
      <w:r>
        <w:rPr>
          <w:rFonts w:ascii="Arial" w:eastAsia="Arial" w:hAnsi="Arial" w:cs="Arial"/>
          <w:sz w:val="22"/>
          <w:szCs w:val="22"/>
        </w:rPr>
        <w:t xml:space="preserve"> was used to identify high-quality gene models that were used to train the </w:t>
      </w:r>
      <w:r>
        <w:rPr>
          <w:rFonts w:ascii="Arial" w:eastAsia="Arial" w:hAnsi="Arial" w:cs="Arial"/>
          <w:i/>
          <w:sz w:val="22"/>
          <w:szCs w:val="22"/>
        </w:rPr>
        <w:t>ab</w:t>
      </w:r>
      <w:r>
        <w:rPr>
          <w:rFonts w:ascii="Arial" w:eastAsia="Arial" w:hAnsi="Arial" w:cs="Arial"/>
          <w:sz w:val="22"/>
          <w:szCs w:val="22"/>
        </w:rPr>
        <w:t xml:space="preserve"> </w:t>
      </w:r>
      <w:r>
        <w:rPr>
          <w:rFonts w:ascii="Arial" w:eastAsia="Arial" w:hAnsi="Arial" w:cs="Arial"/>
          <w:i/>
          <w:sz w:val="22"/>
          <w:szCs w:val="22"/>
        </w:rPr>
        <w:t>initio</w:t>
      </w:r>
      <w:r>
        <w:rPr>
          <w:rFonts w:ascii="Arial" w:eastAsia="Arial" w:hAnsi="Arial" w:cs="Arial"/>
          <w:sz w:val="22"/>
          <w:szCs w:val="22"/>
        </w:rPr>
        <w:t xml:space="preserve"> gene predictor in </w:t>
      </w:r>
      <w:r>
        <w:rPr>
          <w:rFonts w:ascii="Arial" w:eastAsia="Arial" w:hAnsi="Arial" w:cs="Arial"/>
          <w:sz w:val="22"/>
          <w:szCs w:val="22"/>
        </w:rPr>
        <w:t xml:space="preserve">AUGUSTUS v3.3 </w:t>
      </w:r>
      <w:hyperlink r:id="rId78">
        <w:r>
          <w:rPr>
            <w:rFonts w:ascii="Arial" w:eastAsia="Arial" w:hAnsi="Arial" w:cs="Arial"/>
            <w:color w:val="000000"/>
            <w:sz w:val="22"/>
            <w:szCs w:val="22"/>
          </w:rPr>
          <w:t>(47)</w:t>
        </w:r>
      </w:hyperlink>
      <w:r>
        <w:rPr>
          <w:rFonts w:ascii="Arial" w:eastAsia="Arial" w:hAnsi="Arial" w:cs="Arial"/>
          <w:sz w:val="22"/>
          <w:szCs w:val="22"/>
        </w:rPr>
        <w:t xml:space="preserve"> and GenMark. Additionally, </w:t>
      </w:r>
      <w:proofErr w:type="spellStart"/>
      <w:r>
        <w:rPr>
          <w:rFonts w:ascii="Arial" w:eastAsia="Arial" w:hAnsi="Arial" w:cs="Arial"/>
          <w:sz w:val="22"/>
          <w:szCs w:val="22"/>
        </w:rPr>
        <w:t>SwissProt</w:t>
      </w:r>
      <w:proofErr w:type="spellEnd"/>
      <w:r>
        <w:rPr>
          <w:rFonts w:ascii="Arial" w:eastAsia="Arial" w:hAnsi="Arial" w:cs="Arial"/>
          <w:sz w:val="22"/>
          <w:szCs w:val="22"/>
        </w:rPr>
        <w:t xml:space="preserve"> protein data was aligned to the genome assembly using Exonerate </w:t>
      </w:r>
      <w:hyperlink r:id="rId79">
        <w:r>
          <w:rPr>
            <w:rFonts w:ascii="Arial" w:eastAsia="Arial" w:hAnsi="Arial" w:cs="Arial"/>
            <w:color w:val="000000"/>
            <w:sz w:val="22"/>
            <w:szCs w:val="22"/>
          </w:rPr>
          <w:t>(48)</w:t>
        </w:r>
      </w:hyperlink>
      <w:r>
        <w:rPr>
          <w:rFonts w:ascii="Arial" w:eastAsia="Arial" w:hAnsi="Arial" w:cs="Arial"/>
          <w:sz w:val="22"/>
          <w:szCs w:val="22"/>
        </w:rPr>
        <w:t xml:space="preserve"> and </w:t>
      </w:r>
      <w:r>
        <w:rPr>
          <w:rFonts w:ascii="Arial" w:eastAsia="Arial" w:hAnsi="Arial" w:cs="Arial"/>
          <w:i/>
          <w:sz w:val="22"/>
          <w:szCs w:val="22"/>
        </w:rPr>
        <w:t xml:space="preserve">L. </w:t>
      </w:r>
      <w:proofErr w:type="spellStart"/>
      <w:r>
        <w:rPr>
          <w:rFonts w:ascii="Arial" w:eastAsia="Arial" w:hAnsi="Arial" w:cs="Arial"/>
          <w:i/>
          <w:sz w:val="22"/>
          <w:szCs w:val="22"/>
        </w:rPr>
        <w:t>luymesi</w:t>
      </w:r>
      <w:proofErr w:type="spellEnd"/>
      <w:r>
        <w:rPr>
          <w:rFonts w:ascii="Arial" w:eastAsia="Arial" w:hAnsi="Arial" w:cs="Arial"/>
          <w:sz w:val="22"/>
          <w:szCs w:val="22"/>
        </w:rPr>
        <w:t xml:space="preserve"> tran</w:t>
      </w:r>
      <w:r>
        <w:rPr>
          <w:rFonts w:ascii="Arial" w:eastAsia="Arial" w:hAnsi="Arial" w:cs="Arial"/>
          <w:sz w:val="22"/>
          <w:szCs w:val="22"/>
        </w:rPr>
        <w:t xml:space="preserve">scripts aligned using Minimap2 v2.1 </w:t>
      </w:r>
      <w:hyperlink r:id="rId80">
        <w:r>
          <w:rPr>
            <w:rFonts w:ascii="Arial" w:eastAsia="Arial" w:hAnsi="Arial" w:cs="Arial"/>
            <w:color w:val="000000"/>
            <w:sz w:val="22"/>
            <w:szCs w:val="22"/>
          </w:rPr>
          <w:t>(49)</w:t>
        </w:r>
      </w:hyperlink>
      <w:r>
        <w:rPr>
          <w:rFonts w:ascii="Arial" w:eastAsia="Arial" w:hAnsi="Arial" w:cs="Arial"/>
          <w:sz w:val="22"/>
          <w:szCs w:val="22"/>
        </w:rPr>
        <w:t xml:space="preserve">. </w:t>
      </w:r>
      <w:proofErr w:type="spellStart"/>
      <w:r>
        <w:rPr>
          <w:rFonts w:ascii="Arial" w:eastAsia="Arial" w:hAnsi="Arial" w:cs="Arial"/>
          <w:sz w:val="22"/>
          <w:szCs w:val="22"/>
        </w:rPr>
        <w:t>tRNA</w:t>
      </w:r>
      <w:proofErr w:type="spellEnd"/>
      <w:r>
        <w:rPr>
          <w:rFonts w:ascii="Arial" w:eastAsia="Arial" w:hAnsi="Arial" w:cs="Arial"/>
          <w:sz w:val="22"/>
          <w:szCs w:val="22"/>
        </w:rPr>
        <w:t xml:space="preserve"> genes were identified with </w:t>
      </w:r>
      <w:proofErr w:type="spellStart"/>
      <w:r>
        <w:rPr>
          <w:rFonts w:ascii="Arial" w:eastAsia="Arial" w:hAnsi="Arial" w:cs="Arial"/>
          <w:sz w:val="22"/>
          <w:szCs w:val="22"/>
        </w:rPr>
        <w:t>tRNAscan</w:t>
      </w:r>
      <w:proofErr w:type="spellEnd"/>
      <w:r>
        <w:rPr>
          <w:rFonts w:ascii="Arial" w:eastAsia="Arial" w:hAnsi="Arial" w:cs="Arial"/>
          <w:sz w:val="22"/>
          <w:szCs w:val="22"/>
        </w:rPr>
        <w:t xml:space="preserve">-SE v1.3.1 </w:t>
      </w:r>
      <w:hyperlink r:id="rId81">
        <w:r>
          <w:rPr>
            <w:rFonts w:ascii="Arial" w:eastAsia="Arial" w:hAnsi="Arial" w:cs="Arial"/>
            <w:color w:val="000000"/>
            <w:sz w:val="22"/>
            <w:szCs w:val="22"/>
          </w:rPr>
          <w:t>(50)</w:t>
        </w:r>
      </w:hyperlink>
      <w:r>
        <w:rPr>
          <w:rFonts w:ascii="Arial" w:eastAsia="Arial" w:hAnsi="Arial" w:cs="Arial"/>
          <w:sz w:val="22"/>
          <w:szCs w:val="22"/>
        </w:rPr>
        <w:t xml:space="preserve">. Finally, </w:t>
      </w:r>
      <w:proofErr w:type="spellStart"/>
      <w:r>
        <w:rPr>
          <w:rFonts w:ascii="Arial" w:eastAsia="Arial" w:hAnsi="Arial" w:cs="Arial"/>
          <w:sz w:val="22"/>
          <w:szCs w:val="22"/>
        </w:rPr>
        <w:t>EvidenceModeler</w:t>
      </w:r>
      <w:proofErr w:type="spellEnd"/>
      <w:r>
        <w:rPr>
          <w:rFonts w:ascii="Arial" w:eastAsia="Arial" w:hAnsi="Arial" w:cs="Arial"/>
          <w:sz w:val="22"/>
          <w:szCs w:val="22"/>
        </w:rPr>
        <w:t xml:space="preserve"> 1.1.0 </w:t>
      </w:r>
      <w:hyperlink r:id="rId82">
        <w:r>
          <w:rPr>
            <w:rFonts w:ascii="Arial" w:eastAsia="Arial" w:hAnsi="Arial" w:cs="Arial"/>
            <w:color w:val="000000"/>
            <w:sz w:val="22"/>
            <w:szCs w:val="22"/>
          </w:rPr>
          <w:t>(51)</w:t>
        </w:r>
      </w:hyperlink>
      <w:r>
        <w:rPr>
          <w:rFonts w:ascii="Arial" w:eastAsia="Arial" w:hAnsi="Arial" w:cs="Arial"/>
          <w:sz w:val="22"/>
          <w:szCs w:val="22"/>
        </w:rPr>
        <w:t xml:space="preserve"> was used to combine all evidence of gene prediction from protein alignments, transcript alignments, and </w:t>
      </w:r>
      <w:r>
        <w:rPr>
          <w:rFonts w:ascii="Arial" w:eastAsia="Arial" w:hAnsi="Arial" w:cs="Arial"/>
          <w:i/>
          <w:sz w:val="22"/>
          <w:szCs w:val="22"/>
        </w:rPr>
        <w:t>ab</w:t>
      </w:r>
      <w:r>
        <w:rPr>
          <w:rFonts w:ascii="Arial" w:eastAsia="Arial" w:hAnsi="Arial" w:cs="Arial"/>
          <w:sz w:val="22"/>
          <w:szCs w:val="22"/>
        </w:rPr>
        <w:t xml:space="preserve"> </w:t>
      </w:r>
      <w:r>
        <w:rPr>
          <w:rFonts w:ascii="Arial" w:eastAsia="Arial" w:hAnsi="Arial" w:cs="Arial"/>
          <w:i/>
          <w:sz w:val="22"/>
          <w:szCs w:val="22"/>
        </w:rPr>
        <w:t>initio</w:t>
      </w:r>
      <w:r>
        <w:rPr>
          <w:rFonts w:ascii="Arial" w:eastAsia="Arial" w:hAnsi="Arial" w:cs="Arial"/>
          <w:sz w:val="22"/>
          <w:szCs w:val="22"/>
        </w:rPr>
        <w:t xml:space="preserve"> predictions to construct high-quality consensus gene models. Functional annotations of predicte</w:t>
      </w:r>
      <w:r>
        <w:rPr>
          <w:rFonts w:ascii="Arial" w:eastAsia="Arial" w:hAnsi="Arial" w:cs="Arial"/>
          <w:sz w:val="22"/>
          <w:szCs w:val="22"/>
        </w:rPr>
        <w:t xml:space="preserve">d gene models were performed using curated databases: KEGG </w:t>
      </w:r>
      <w:proofErr w:type="spellStart"/>
      <w:r>
        <w:rPr>
          <w:rFonts w:ascii="Arial" w:eastAsia="Arial" w:hAnsi="Arial" w:cs="Arial"/>
          <w:sz w:val="22"/>
          <w:szCs w:val="22"/>
        </w:rPr>
        <w:t>orthology</w:t>
      </w:r>
      <w:proofErr w:type="spellEnd"/>
      <w:r>
        <w:rPr>
          <w:rFonts w:ascii="Arial" w:eastAsia="Arial" w:hAnsi="Arial" w:cs="Arial"/>
          <w:sz w:val="22"/>
          <w:szCs w:val="22"/>
        </w:rPr>
        <w:t xml:space="preserve"> was assigned using the KEGG Automatic Annotation server </w:t>
      </w:r>
      <w:hyperlink r:id="rId83">
        <w:r>
          <w:rPr>
            <w:rFonts w:ascii="Arial" w:eastAsia="Arial" w:hAnsi="Arial" w:cs="Arial"/>
            <w:color w:val="000000"/>
            <w:sz w:val="22"/>
            <w:szCs w:val="22"/>
          </w:rPr>
          <w:t>(52)</w:t>
        </w:r>
      </w:hyperlink>
      <w:r>
        <w:rPr>
          <w:rFonts w:ascii="Arial" w:eastAsia="Arial" w:hAnsi="Arial" w:cs="Arial"/>
          <w:sz w:val="22"/>
          <w:szCs w:val="22"/>
        </w:rPr>
        <w:t xml:space="preserve">, domain </w:t>
      </w:r>
      <w:r>
        <w:rPr>
          <w:rFonts w:ascii="Arial" w:eastAsia="Arial" w:hAnsi="Arial" w:cs="Arial"/>
          <w:sz w:val="22"/>
          <w:szCs w:val="22"/>
        </w:rPr>
        <w:lastRenderedPageBreak/>
        <w:t xml:space="preserve">structure by </w:t>
      </w:r>
      <w:proofErr w:type="spellStart"/>
      <w:r>
        <w:rPr>
          <w:rFonts w:ascii="Arial" w:eastAsia="Arial" w:hAnsi="Arial" w:cs="Arial"/>
          <w:sz w:val="22"/>
          <w:szCs w:val="22"/>
        </w:rPr>
        <w:t>InterProScan</w:t>
      </w:r>
      <w:proofErr w:type="spellEnd"/>
      <w:r>
        <w:rPr>
          <w:rFonts w:ascii="Arial" w:eastAsia="Arial" w:hAnsi="Arial" w:cs="Arial"/>
          <w:sz w:val="22"/>
          <w:szCs w:val="22"/>
        </w:rPr>
        <w:t xml:space="preserve"> </w:t>
      </w:r>
      <w:hyperlink r:id="rId84">
        <w:r>
          <w:rPr>
            <w:rFonts w:ascii="Arial" w:eastAsia="Arial" w:hAnsi="Arial" w:cs="Arial"/>
            <w:color w:val="000000"/>
            <w:sz w:val="22"/>
            <w:szCs w:val="22"/>
          </w:rPr>
          <w:t>(53)</w:t>
        </w:r>
      </w:hyperlink>
      <w:r>
        <w:rPr>
          <w:rFonts w:ascii="Arial" w:eastAsia="Arial" w:hAnsi="Arial" w:cs="Arial"/>
          <w:sz w:val="22"/>
          <w:szCs w:val="22"/>
        </w:rPr>
        <w:t xml:space="preserve">, and protein identity with the </w:t>
      </w:r>
      <w:proofErr w:type="spellStart"/>
      <w:r>
        <w:rPr>
          <w:rFonts w:ascii="Arial" w:eastAsia="Arial" w:hAnsi="Arial" w:cs="Arial"/>
          <w:sz w:val="22"/>
          <w:szCs w:val="22"/>
        </w:rPr>
        <w:t>SwissProt</w:t>
      </w:r>
      <w:proofErr w:type="spellEnd"/>
      <w:r>
        <w:rPr>
          <w:rFonts w:ascii="Arial" w:eastAsia="Arial" w:hAnsi="Arial" w:cs="Arial"/>
          <w:sz w:val="22"/>
          <w:szCs w:val="22"/>
        </w:rPr>
        <w:t xml:space="preserve"> database. Secreted proteins were predicted using </w:t>
      </w:r>
      <w:proofErr w:type="spellStart"/>
      <w:r>
        <w:rPr>
          <w:rFonts w:ascii="Arial" w:eastAsia="Arial" w:hAnsi="Arial" w:cs="Arial"/>
          <w:sz w:val="22"/>
          <w:szCs w:val="22"/>
        </w:rPr>
        <w:t>SignalP</w:t>
      </w:r>
      <w:proofErr w:type="spellEnd"/>
      <w:r>
        <w:rPr>
          <w:rFonts w:ascii="Arial" w:eastAsia="Arial" w:hAnsi="Arial" w:cs="Arial"/>
          <w:sz w:val="22"/>
          <w:szCs w:val="22"/>
        </w:rPr>
        <w:t xml:space="preserve"> </w:t>
      </w:r>
      <w:hyperlink r:id="rId85">
        <w:r>
          <w:rPr>
            <w:rFonts w:ascii="Arial" w:eastAsia="Arial" w:hAnsi="Arial" w:cs="Arial"/>
            <w:color w:val="000000"/>
            <w:sz w:val="22"/>
            <w:szCs w:val="22"/>
          </w:rPr>
          <w:t>(54)</w:t>
        </w:r>
      </w:hyperlink>
      <w:r>
        <w:rPr>
          <w:rFonts w:ascii="Arial" w:eastAsia="Arial" w:hAnsi="Arial" w:cs="Arial"/>
          <w:sz w:val="22"/>
          <w:szCs w:val="22"/>
        </w:rPr>
        <w:t xml:space="preserve"> and </w:t>
      </w:r>
      <w:proofErr w:type="spellStart"/>
      <w:r>
        <w:rPr>
          <w:rFonts w:ascii="Arial" w:eastAsia="Arial" w:hAnsi="Arial" w:cs="Arial"/>
          <w:sz w:val="22"/>
          <w:szCs w:val="22"/>
        </w:rPr>
        <w:t>Phobius</w:t>
      </w:r>
      <w:proofErr w:type="spellEnd"/>
      <w:r>
        <w:rPr>
          <w:rFonts w:ascii="Arial" w:eastAsia="Arial" w:hAnsi="Arial" w:cs="Arial"/>
          <w:sz w:val="22"/>
          <w:szCs w:val="22"/>
        </w:rPr>
        <w:t xml:space="preserve"> </w:t>
      </w:r>
      <w:hyperlink r:id="rId86">
        <w:r>
          <w:rPr>
            <w:rFonts w:ascii="Arial" w:eastAsia="Arial" w:hAnsi="Arial" w:cs="Arial"/>
            <w:color w:val="000000"/>
            <w:sz w:val="22"/>
            <w:szCs w:val="22"/>
          </w:rPr>
          <w:t>(55)</w:t>
        </w:r>
      </w:hyperlink>
      <w:r>
        <w:rPr>
          <w:rFonts w:ascii="Arial" w:eastAsia="Arial" w:hAnsi="Arial" w:cs="Arial"/>
          <w:sz w:val="22"/>
          <w:szCs w:val="22"/>
        </w:rPr>
        <w:t xml:space="preserve"> in </w:t>
      </w:r>
      <w:proofErr w:type="spellStart"/>
      <w:r>
        <w:rPr>
          <w:rFonts w:ascii="Arial" w:eastAsia="Arial" w:hAnsi="Arial" w:cs="Arial"/>
          <w:sz w:val="22"/>
          <w:szCs w:val="22"/>
        </w:rPr>
        <w:t>InterProScan</w:t>
      </w:r>
      <w:proofErr w:type="spellEnd"/>
      <w:r>
        <w:rPr>
          <w:rFonts w:ascii="Arial" w:eastAsia="Arial" w:hAnsi="Arial" w:cs="Arial"/>
          <w:sz w:val="22"/>
          <w:szCs w:val="22"/>
        </w:rPr>
        <w:t>.</w:t>
      </w:r>
    </w:p>
    <w:p w14:paraId="52EF498E" w14:textId="77777777" w:rsidR="000C5CD9" w:rsidRDefault="00362676">
      <w:pPr>
        <w:pStyle w:val="Heading2"/>
        <w:spacing w:line="360" w:lineRule="auto"/>
        <w:rPr>
          <w:rFonts w:ascii="Arial" w:eastAsia="Arial" w:hAnsi="Arial" w:cs="Arial"/>
          <w:color w:val="000000"/>
          <w:sz w:val="22"/>
          <w:szCs w:val="22"/>
        </w:rPr>
      </w:pPr>
      <w:bookmarkStart w:id="31" w:name="_3j2qqm3" w:colFirst="0" w:colLast="0"/>
      <w:bookmarkEnd w:id="31"/>
      <w:r>
        <w:rPr>
          <w:rFonts w:ascii="Arial" w:eastAsia="Arial" w:hAnsi="Arial" w:cs="Arial"/>
          <w:color w:val="000000"/>
          <w:sz w:val="22"/>
          <w:szCs w:val="22"/>
        </w:rPr>
        <w:t>Proteomics characterization</w:t>
      </w:r>
    </w:p>
    <w:p w14:paraId="40E5B855" w14:textId="77777777" w:rsidR="000C5CD9" w:rsidRDefault="00362676">
      <w:pPr>
        <w:spacing w:before="180" w:after="180" w:line="360" w:lineRule="auto"/>
        <w:rPr>
          <w:rFonts w:ascii="Arial" w:eastAsia="Arial" w:hAnsi="Arial" w:cs="Arial"/>
          <w:sz w:val="22"/>
          <w:szCs w:val="22"/>
        </w:rPr>
      </w:pPr>
      <w:r>
        <w:rPr>
          <w:rFonts w:ascii="Arial" w:eastAsia="Arial" w:hAnsi="Arial" w:cs="Arial"/>
          <w:sz w:val="22"/>
          <w:szCs w:val="22"/>
        </w:rPr>
        <w:t>Proteomic analysis was performed by Proteomics &amp; Metabolomics Facility at Colorado State University. Briefly, trunk/</w:t>
      </w:r>
      <w:proofErr w:type="spellStart"/>
      <w:r>
        <w:rPr>
          <w:rFonts w:ascii="Arial" w:eastAsia="Arial" w:hAnsi="Arial" w:cs="Arial"/>
          <w:sz w:val="22"/>
          <w:szCs w:val="22"/>
        </w:rPr>
        <w:t>trophosome</w:t>
      </w:r>
      <w:proofErr w:type="spellEnd"/>
      <w:r>
        <w:rPr>
          <w:rFonts w:ascii="Arial" w:eastAsia="Arial" w:hAnsi="Arial" w:cs="Arial"/>
          <w:sz w:val="22"/>
          <w:szCs w:val="22"/>
        </w:rPr>
        <w:t xml:space="preserve"> tissue was cleaned and </w:t>
      </w:r>
      <w:proofErr w:type="spellStart"/>
      <w:r>
        <w:rPr>
          <w:rFonts w:ascii="Arial" w:eastAsia="Arial" w:hAnsi="Arial" w:cs="Arial"/>
          <w:sz w:val="22"/>
          <w:szCs w:val="22"/>
        </w:rPr>
        <w:t>homogenizated</w:t>
      </w:r>
      <w:proofErr w:type="spellEnd"/>
      <w:r>
        <w:rPr>
          <w:rFonts w:ascii="Arial" w:eastAsia="Arial" w:hAnsi="Arial" w:cs="Arial"/>
          <w:sz w:val="22"/>
          <w:szCs w:val="22"/>
        </w:rPr>
        <w:t>. Protein in resulting supernatant was quantifi</w:t>
      </w:r>
      <w:r>
        <w:rPr>
          <w:rFonts w:ascii="Arial" w:eastAsia="Arial" w:hAnsi="Arial" w:cs="Arial"/>
          <w:sz w:val="22"/>
          <w:szCs w:val="22"/>
        </w:rPr>
        <w:t>ed by the Pierce BCA Protein Assay Kit (</w:t>
      </w:r>
      <w:proofErr w:type="spellStart"/>
      <w:r>
        <w:rPr>
          <w:rFonts w:ascii="Arial" w:eastAsia="Arial" w:hAnsi="Arial" w:cs="Arial"/>
          <w:sz w:val="22"/>
          <w:szCs w:val="22"/>
        </w:rPr>
        <w:t>ThermoFisher</w:t>
      </w:r>
      <w:proofErr w:type="spellEnd"/>
      <w:r>
        <w:rPr>
          <w:rFonts w:ascii="Arial" w:eastAsia="Arial" w:hAnsi="Arial" w:cs="Arial"/>
          <w:sz w:val="22"/>
          <w:szCs w:val="22"/>
        </w:rPr>
        <w:t xml:space="preserve">-Pierce). Absorbance was measured at 550nm and using a Bovine Serum Albumin (BSA) control. 50 </w:t>
      </w:r>
      <w:proofErr w:type="spellStart"/>
      <w:r>
        <w:rPr>
          <w:rFonts w:ascii="Arial" w:eastAsia="Arial" w:hAnsi="Arial" w:cs="Arial"/>
          <w:sz w:val="22"/>
          <w:szCs w:val="22"/>
        </w:rPr>
        <w:t>μg</w:t>
      </w:r>
      <w:proofErr w:type="spellEnd"/>
      <w:r>
        <w:rPr>
          <w:rFonts w:ascii="Arial" w:eastAsia="Arial" w:hAnsi="Arial" w:cs="Arial"/>
          <w:sz w:val="22"/>
          <w:szCs w:val="22"/>
        </w:rPr>
        <w:t xml:space="preserve"> total protein was processed for in-solution trypsin digestion </w:t>
      </w:r>
      <w:hyperlink r:id="rId87">
        <w:r>
          <w:rPr>
            <w:rFonts w:ascii="Arial" w:eastAsia="Arial" w:hAnsi="Arial" w:cs="Arial"/>
            <w:color w:val="000000"/>
            <w:sz w:val="22"/>
            <w:szCs w:val="22"/>
          </w:rPr>
          <w:t>(56)</w:t>
        </w:r>
      </w:hyperlink>
      <w:r>
        <w:rPr>
          <w:rFonts w:ascii="Arial" w:eastAsia="Arial" w:hAnsi="Arial" w:cs="Arial"/>
          <w:sz w:val="22"/>
          <w:szCs w:val="22"/>
        </w:rPr>
        <w:t xml:space="preserve">. Tandem mass spectra were extracted, charge state deconvoluted and deisotoped by </w:t>
      </w:r>
      <w:proofErr w:type="spellStart"/>
      <w:r>
        <w:rPr>
          <w:rFonts w:ascii="Arial" w:eastAsia="Arial" w:hAnsi="Arial" w:cs="Arial"/>
          <w:sz w:val="22"/>
          <w:szCs w:val="22"/>
        </w:rPr>
        <w:t>ProteoWizard</w:t>
      </w:r>
      <w:proofErr w:type="spellEnd"/>
      <w:r>
        <w:rPr>
          <w:rFonts w:ascii="Arial" w:eastAsia="Arial" w:hAnsi="Arial" w:cs="Arial"/>
          <w:sz w:val="22"/>
          <w:szCs w:val="22"/>
        </w:rPr>
        <w:t xml:space="preserve"> </w:t>
      </w:r>
      <w:proofErr w:type="spellStart"/>
      <w:r>
        <w:rPr>
          <w:rFonts w:ascii="Arial" w:eastAsia="Arial" w:hAnsi="Arial" w:cs="Arial"/>
          <w:sz w:val="22"/>
          <w:szCs w:val="22"/>
        </w:rPr>
        <w:t>MsConvert</w:t>
      </w:r>
      <w:proofErr w:type="spellEnd"/>
      <w:r>
        <w:rPr>
          <w:rFonts w:ascii="Arial" w:eastAsia="Arial" w:hAnsi="Arial" w:cs="Arial"/>
          <w:sz w:val="22"/>
          <w:szCs w:val="22"/>
        </w:rPr>
        <w:t xml:space="preserve"> (version 3.0). Spectra searched against gene models of </w:t>
      </w:r>
      <w:r>
        <w:rPr>
          <w:rFonts w:ascii="Arial" w:eastAsia="Arial" w:hAnsi="Arial" w:cs="Arial"/>
          <w:i/>
          <w:sz w:val="22"/>
          <w:szCs w:val="22"/>
        </w:rPr>
        <w:t xml:space="preserve">L. </w:t>
      </w:r>
      <w:proofErr w:type="spellStart"/>
      <w:r>
        <w:rPr>
          <w:rFonts w:ascii="Arial" w:eastAsia="Arial" w:hAnsi="Arial" w:cs="Arial"/>
          <w:i/>
          <w:sz w:val="22"/>
          <w:szCs w:val="22"/>
        </w:rPr>
        <w:t>luymesi</w:t>
      </w:r>
      <w:proofErr w:type="spellEnd"/>
      <w:r>
        <w:rPr>
          <w:rFonts w:ascii="Arial" w:eastAsia="Arial" w:hAnsi="Arial" w:cs="Arial"/>
          <w:sz w:val="22"/>
          <w:szCs w:val="22"/>
        </w:rPr>
        <w:t xml:space="preserve"> host (herein) and symbiont genomes (</w:t>
      </w:r>
      <w:hyperlink r:id="rId88">
        <w:r>
          <w:rPr>
            <w:rFonts w:ascii="Arial" w:eastAsia="Arial" w:hAnsi="Arial" w:cs="Arial"/>
            <w:color w:val="000000"/>
            <w:sz w:val="22"/>
            <w:szCs w:val="22"/>
          </w:rPr>
          <w:t>(4)</w:t>
        </w:r>
      </w:hyperlink>
      <w:r>
        <w:rPr>
          <w:rFonts w:ascii="Arial" w:eastAsia="Arial" w:hAnsi="Arial" w:cs="Arial"/>
          <w:sz w:val="22"/>
          <w:szCs w:val="22"/>
        </w:rPr>
        <w:t xml:space="preserve">) using Mascot (Matrix Science, London, UK; version 2.6.0) with a fragment ion mass tolerance of 0.80 Da and a parent ion tolerance of 20 PPM. Search results assessed with probabilistic protein identification algorithms </w:t>
      </w:r>
      <w:hyperlink r:id="rId89">
        <w:r>
          <w:rPr>
            <w:rFonts w:ascii="Arial" w:eastAsia="Arial" w:hAnsi="Arial" w:cs="Arial"/>
            <w:color w:val="000000"/>
            <w:sz w:val="22"/>
            <w:szCs w:val="22"/>
          </w:rPr>
          <w:t>(57)</w:t>
        </w:r>
      </w:hyperlink>
      <w:r>
        <w:rPr>
          <w:rFonts w:ascii="Arial" w:eastAsia="Arial" w:hAnsi="Arial" w:cs="Arial"/>
          <w:sz w:val="22"/>
          <w:szCs w:val="22"/>
        </w:rPr>
        <w:t xml:space="preserve"> implemented in the Scaffold software v. 4.8.4, (Proteome Software Inc., Portland, OR; </w:t>
      </w:r>
      <w:hyperlink r:id="rId90">
        <w:r>
          <w:rPr>
            <w:rFonts w:ascii="Arial" w:eastAsia="Arial" w:hAnsi="Arial" w:cs="Arial"/>
            <w:color w:val="000000"/>
            <w:sz w:val="22"/>
            <w:szCs w:val="22"/>
          </w:rPr>
          <w:t>(58)</w:t>
        </w:r>
      </w:hyperlink>
      <w:r>
        <w:rPr>
          <w:rFonts w:ascii="Arial" w:eastAsia="Arial" w:hAnsi="Arial" w:cs="Arial"/>
          <w:sz w:val="22"/>
          <w:szCs w:val="22"/>
        </w:rPr>
        <w:t xml:space="preserve">. Protein identifications required &gt;99.0% probability (with </w:t>
      </w:r>
      <w:r>
        <w:rPr>
          <w:rFonts w:ascii="Arial" w:eastAsia="Arial" w:hAnsi="Arial" w:cs="Arial"/>
          <w:sz w:val="22"/>
          <w:szCs w:val="22"/>
        </w:rPr>
        <w:t xml:space="preserve">Protein Prophet algorithm; </w:t>
      </w:r>
      <w:hyperlink r:id="rId91">
        <w:r>
          <w:rPr>
            <w:rFonts w:ascii="Arial" w:eastAsia="Arial" w:hAnsi="Arial" w:cs="Arial"/>
            <w:color w:val="000000"/>
            <w:sz w:val="22"/>
            <w:szCs w:val="22"/>
          </w:rPr>
          <w:t>(59)</w:t>
        </w:r>
      </w:hyperlink>
      <w:r>
        <w:rPr>
          <w:rFonts w:ascii="Arial Unicode MS" w:eastAsia="Arial Unicode MS" w:hAnsi="Arial Unicode MS" w:cs="Arial Unicode MS"/>
          <w:sz w:val="22"/>
          <w:szCs w:val="22"/>
        </w:rPr>
        <w:t xml:space="preserve"> and presence of ≥1 identified peptide. Proteins that contained similar peptides and could not be differentiated based on MS/MS analysis alone were grouped (</w:t>
      </w:r>
      <w:r>
        <w:rPr>
          <w:rFonts w:ascii="Arial" w:eastAsia="Arial" w:hAnsi="Arial" w:cs="Arial"/>
          <w:i/>
          <w:sz w:val="22"/>
          <w:szCs w:val="22"/>
        </w:rPr>
        <w:t>SI methods</w:t>
      </w:r>
      <w:r>
        <w:rPr>
          <w:rFonts w:ascii="Arial" w:eastAsia="Arial" w:hAnsi="Arial" w:cs="Arial"/>
          <w:sz w:val="22"/>
          <w:szCs w:val="22"/>
        </w:rPr>
        <w:t>).</w:t>
      </w:r>
    </w:p>
    <w:p w14:paraId="47DD765C" w14:textId="77777777" w:rsidR="000C5CD9" w:rsidRDefault="00362676">
      <w:pPr>
        <w:pStyle w:val="Heading2"/>
        <w:spacing w:line="360" w:lineRule="auto"/>
        <w:rPr>
          <w:rFonts w:ascii="Arial" w:eastAsia="Arial" w:hAnsi="Arial" w:cs="Arial"/>
          <w:color w:val="000000"/>
          <w:sz w:val="22"/>
          <w:szCs w:val="22"/>
        </w:rPr>
      </w:pPr>
      <w:bookmarkStart w:id="32" w:name="_4i7ojhp" w:colFirst="0" w:colLast="0"/>
      <w:bookmarkEnd w:id="32"/>
      <w:r>
        <w:rPr>
          <w:rFonts w:ascii="Arial" w:eastAsia="Arial" w:hAnsi="Arial" w:cs="Arial"/>
          <w:color w:val="000000"/>
          <w:sz w:val="22"/>
          <w:szCs w:val="22"/>
        </w:rPr>
        <w:t>Gene family analysis</w:t>
      </w:r>
    </w:p>
    <w:p w14:paraId="16128D54" w14:textId="77777777" w:rsidR="000C5CD9" w:rsidRDefault="00362676">
      <w:pPr>
        <w:spacing w:before="180" w:after="180" w:line="360" w:lineRule="auto"/>
        <w:rPr>
          <w:rFonts w:ascii="Arial" w:eastAsia="Arial" w:hAnsi="Arial" w:cs="Arial"/>
          <w:sz w:val="22"/>
          <w:szCs w:val="22"/>
        </w:rPr>
      </w:pPr>
      <w:r>
        <w:rPr>
          <w:rFonts w:ascii="Arial" w:eastAsia="Arial" w:hAnsi="Arial" w:cs="Arial"/>
          <w:sz w:val="22"/>
          <w:szCs w:val="22"/>
        </w:rPr>
        <w:t xml:space="preserve">Following all-to-all Diamond v1.0 </w:t>
      </w:r>
      <w:hyperlink r:id="rId92">
        <w:r>
          <w:rPr>
            <w:rFonts w:ascii="Arial" w:eastAsia="Arial" w:hAnsi="Arial" w:cs="Arial"/>
            <w:color w:val="000000"/>
            <w:sz w:val="22"/>
            <w:szCs w:val="22"/>
          </w:rPr>
          <w:t>(60)</w:t>
        </w:r>
      </w:hyperlink>
      <w:r>
        <w:rPr>
          <w:rFonts w:ascii="Arial" w:eastAsia="Arial" w:hAnsi="Arial" w:cs="Arial"/>
          <w:sz w:val="22"/>
          <w:szCs w:val="22"/>
        </w:rPr>
        <w:t xml:space="preserve"> BLASTP searches against 22 selected lophotrochozoan proteomes (Table S3), </w:t>
      </w:r>
      <w:proofErr w:type="spellStart"/>
      <w:r>
        <w:rPr>
          <w:rFonts w:ascii="Arial" w:eastAsia="Arial" w:hAnsi="Arial" w:cs="Arial"/>
          <w:sz w:val="22"/>
          <w:szCs w:val="22"/>
        </w:rPr>
        <w:t>orthology</w:t>
      </w:r>
      <w:proofErr w:type="spellEnd"/>
      <w:r>
        <w:rPr>
          <w:rFonts w:ascii="Arial" w:eastAsia="Arial" w:hAnsi="Arial" w:cs="Arial"/>
          <w:sz w:val="22"/>
          <w:szCs w:val="22"/>
        </w:rPr>
        <w:t xml:space="preserve"> groups (OGs) were identified using </w:t>
      </w:r>
      <w:proofErr w:type="spellStart"/>
      <w:r>
        <w:rPr>
          <w:rFonts w:ascii="Arial" w:eastAsia="Arial" w:hAnsi="Arial" w:cs="Arial"/>
          <w:sz w:val="22"/>
          <w:szCs w:val="22"/>
        </w:rPr>
        <w:t>Orthofinder</w:t>
      </w:r>
      <w:proofErr w:type="spellEnd"/>
      <w:r>
        <w:rPr>
          <w:rFonts w:ascii="Arial" w:eastAsia="Arial" w:hAnsi="Arial" w:cs="Arial"/>
          <w:sz w:val="22"/>
          <w:szCs w:val="22"/>
        </w:rPr>
        <w:t xml:space="preserve"> with a d</w:t>
      </w:r>
      <w:r>
        <w:rPr>
          <w:rFonts w:ascii="Arial" w:eastAsia="Arial" w:hAnsi="Arial" w:cs="Arial"/>
          <w:sz w:val="22"/>
          <w:szCs w:val="22"/>
        </w:rPr>
        <w:t xml:space="preserve">efault inflation parameter (I=1.5). Gene ontology annotation used PANTHER v13.1 </w:t>
      </w:r>
      <w:hyperlink r:id="rId93">
        <w:r>
          <w:rPr>
            <w:rFonts w:ascii="Arial" w:eastAsia="Arial" w:hAnsi="Arial" w:cs="Arial"/>
            <w:color w:val="000000"/>
            <w:sz w:val="22"/>
            <w:szCs w:val="22"/>
          </w:rPr>
          <w:t>(61)</w:t>
        </w:r>
      </w:hyperlink>
      <w:r>
        <w:rPr>
          <w:rFonts w:ascii="Arial" w:eastAsia="Arial" w:hAnsi="Arial" w:cs="Arial"/>
          <w:sz w:val="22"/>
          <w:szCs w:val="22"/>
        </w:rPr>
        <w:t xml:space="preserve"> with the PANTHER HMM scoring tool (pantherScore2.pl). Gene family expansion and contraction was estimated using CAFÉ v2.1 </w:t>
      </w:r>
      <w:hyperlink r:id="rId94">
        <w:r>
          <w:rPr>
            <w:rFonts w:ascii="Arial" w:eastAsia="Arial" w:hAnsi="Arial" w:cs="Arial"/>
            <w:color w:val="000000"/>
            <w:sz w:val="22"/>
            <w:szCs w:val="22"/>
          </w:rPr>
          <w:t>(62)</w:t>
        </w:r>
      </w:hyperlink>
      <w:r>
        <w:rPr>
          <w:rFonts w:ascii="Arial" w:eastAsia="Arial" w:hAnsi="Arial" w:cs="Arial"/>
          <w:sz w:val="22"/>
          <w:szCs w:val="22"/>
        </w:rPr>
        <w:t>. For each gene family, CAFÉ generated a family-wide P value, with a sign</w:t>
      </w:r>
      <w:r>
        <w:rPr>
          <w:rFonts w:ascii="Arial" w:eastAsia="Arial" w:hAnsi="Arial" w:cs="Arial"/>
          <w:sz w:val="22"/>
          <w:szCs w:val="22"/>
        </w:rPr>
        <w:t xml:space="preserve">ificant </w:t>
      </w:r>
      <w:r>
        <w:rPr>
          <w:rFonts w:ascii="Arial" w:eastAsia="Arial" w:hAnsi="Arial" w:cs="Arial"/>
          <w:i/>
          <w:sz w:val="22"/>
          <w:szCs w:val="22"/>
        </w:rPr>
        <w:t>P</w:t>
      </w:r>
      <w:r>
        <w:rPr>
          <w:rFonts w:ascii="Arial" w:eastAsia="Arial" w:hAnsi="Arial" w:cs="Arial"/>
          <w:sz w:val="22"/>
          <w:szCs w:val="22"/>
        </w:rPr>
        <w:t xml:space="preserve"> value indicating a possible gene-family expansion or contraction event. Significantly expanded gene families (</w:t>
      </w:r>
      <w:r>
        <w:rPr>
          <w:rFonts w:ascii="Arial" w:eastAsia="Arial" w:hAnsi="Arial" w:cs="Arial"/>
          <w:i/>
          <w:sz w:val="22"/>
          <w:szCs w:val="22"/>
        </w:rPr>
        <w:t>p</w:t>
      </w:r>
      <w:r>
        <w:rPr>
          <w:rFonts w:ascii="Arial" w:eastAsia="Arial" w:hAnsi="Arial" w:cs="Arial"/>
          <w:sz w:val="22"/>
          <w:szCs w:val="22"/>
        </w:rPr>
        <w:t xml:space="preserve"> &lt; 0.05) were then identified by </w:t>
      </w:r>
      <w:proofErr w:type="spellStart"/>
      <w:r>
        <w:rPr>
          <w:rFonts w:ascii="Arial" w:eastAsia="Arial" w:hAnsi="Arial" w:cs="Arial"/>
          <w:sz w:val="22"/>
          <w:szCs w:val="22"/>
        </w:rPr>
        <w:t>InterProscan</w:t>
      </w:r>
      <w:proofErr w:type="spellEnd"/>
      <w:r>
        <w:rPr>
          <w:rFonts w:ascii="Arial" w:eastAsia="Arial" w:hAnsi="Arial" w:cs="Arial"/>
          <w:sz w:val="22"/>
          <w:szCs w:val="22"/>
        </w:rPr>
        <w:t>.</w:t>
      </w:r>
    </w:p>
    <w:p w14:paraId="60C48430" w14:textId="77777777" w:rsidR="000C5CD9" w:rsidRDefault="00362676">
      <w:pPr>
        <w:pStyle w:val="Heading2"/>
        <w:spacing w:line="360" w:lineRule="auto"/>
        <w:rPr>
          <w:rFonts w:ascii="Arial" w:eastAsia="Arial" w:hAnsi="Arial" w:cs="Arial"/>
          <w:color w:val="000000"/>
          <w:sz w:val="22"/>
          <w:szCs w:val="22"/>
        </w:rPr>
      </w:pPr>
      <w:bookmarkStart w:id="33" w:name="_2xcytpi" w:colFirst="0" w:colLast="0"/>
      <w:bookmarkEnd w:id="33"/>
      <w:r>
        <w:rPr>
          <w:rFonts w:ascii="Arial" w:eastAsia="Arial" w:hAnsi="Arial" w:cs="Arial"/>
          <w:color w:val="000000"/>
          <w:sz w:val="22"/>
          <w:szCs w:val="22"/>
        </w:rPr>
        <w:t>Manual annotation of gene families</w:t>
      </w:r>
    </w:p>
    <w:p w14:paraId="6E1019E0" w14:textId="77777777" w:rsidR="000C5CD9" w:rsidRDefault="00362676">
      <w:pPr>
        <w:spacing w:before="180" w:after="180" w:line="360" w:lineRule="auto"/>
        <w:rPr>
          <w:rFonts w:ascii="Arial" w:eastAsia="Arial" w:hAnsi="Arial" w:cs="Arial"/>
          <w:sz w:val="22"/>
          <w:szCs w:val="22"/>
        </w:rPr>
      </w:pPr>
      <w:r>
        <w:rPr>
          <w:rFonts w:ascii="Arial" w:eastAsia="Arial" w:hAnsi="Arial" w:cs="Arial"/>
          <w:sz w:val="22"/>
          <w:szCs w:val="22"/>
        </w:rPr>
        <w:t>In addition to the annotation pipeline mentioned abov</w:t>
      </w:r>
      <w:r>
        <w:rPr>
          <w:rFonts w:ascii="Arial" w:eastAsia="Arial" w:hAnsi="Arial" w:cs="Arial"/>
          <w:sz w:val="22"/>
          <w:szCs w:val="22"/>
        </w:rPr>
        <w:t xml:space="preserve">e, we manually annotated genes of interest herein: hemoglobin gene families, genes related to amino acid synthesize, </w:t>
      </w:r>
      <w:proofErr w:type="spellStart"/>
      <w:r>
        <w:rPr>
          <w:rFonts w:ascii="Arial" w:eastAsia="Arial" w:hAnsi="Arial" w:cs="Arial"/>
          <w:sz w:val="22"/>
          <w:szCs w:val="22"/>
        </w:rPr>
        <w:t>immunity,and</w:t>
      </w:r>
      <w:proofErr w:type="spellEnd"/>
      <w:r>
        <w:rPr>
          <w:rFonts w:ascii="Arial" w:eastAsia="Arial" w:hAnsi="Arial" w:cs="Arial"/>
          <w:sz w:val="22"/>
          <w:szCs w:val="22"/>
        </w:rPr>
        <w:t xml:space="preserve"> </w:t>
      </w:r>
      <w:r>
        <w:rPr>
          <w:rFonts w:ascii="Arial" w:eastAsia="Arial" w:hAnsi="Arial" w:cs="Arial"/>
          <w:sz w:val="22"/>
          <w:szCs w:val="22"/>
        </w:rPr>
        <w:lastRenderedPageBreak/>
        <w:t xml:space="preserve">longevity. These gene families were specifically selected </w:t>
      </w:r>
      <w:r>
        <w:rPr>
          <w:rFonts w:ascii="Arial" w:eastAsia="Arial" w:hAnsi="Arial" w:cs="Arial"/>
          <w:i/>
          <w:sz w:val="22"/>
          <w:szCs w:val="22"/>
        </w:rPr>
        <w:t>a</w:t>
      </w:r>
      <w:r>
        <w:rPr>
          <w:rFonts w:ascii="Arial" w:eastAsia="Arial" w:hAnsi="Arial" w:cs="Arial"/>
          <w:sz w:val="22"/>
          <w:szCs w:val="22"/>
        </w:rPr>
        <w:t xml:space="preserve"> </w:t>
      </w:r>
      <w:r>
        <w:rPr>
          <w:rFonts w:ascii="Arial" w:eastAsia="Arial" w:hAnsi="Arial" w:cs="Arial"/>
          <w:i/>
          <w:sz w:val="22"/>
          <w:szCs w:val="22"/>
        </w:rPr>
        <w:t>priori</w:t>
      </w:r>
      <w:r>
        <w:rPr>
          <w:rFonts w:ascii="Arial" w:eastAsia="Arial" w:hAnsi="Arial" w:cs="Arial"/>
          <w:sz w:val="22"/>
          <w:szCs w:val="22"/>
        </w:rPr>
        <w:t xml:space="preserve"> based on our experience and review of available publication</w:t>
      </w:r>
      <w:r>
        <w:rPr>
          <w:rFonts w:ascii="Arial" w:eastAsia="Arial" w:hAnsi="Arial" w:cs="Arial"/>
          <w:sz w:val="22"/>
          <w:szCs w:val="22"/>
        </w:rPr>
        <w:t xml:space="preserve">s in the field. See </w:t>
      </w:r>
      <w:r>
        <w:rPr>
          <w:rFonts w:ascii="Arial" w:eastAsia="Arial" w:hAnsi="Arial" w:cs="Arial"/>
          <w:i/>
          <w:sz w:val="22"/>
          <w:szCs w:val="22"/>
        </w:rPr>
        <w:t>SI methods</w:t>
      </w:r>
      <w:r>
        <w:rPr>
          <w:rFonts w:ascii="Arial" w:eastAsia="Arial" w:hAnsi="Arial" w:cs="Arial"/>
          <w:sz w:val="22"/>
          <w:szCs w:val="22"/>
        </w:rPr>
        <w:t xml:space="preserve"> for detailed procedure. </w:t>
      </w:r>
    </w:p>
    <w:p w14:paraId="7ABD8A8D" w14:textId="77777777" w:rsidR="000C5CD9" w:rsidRDefault="000C5CD9">
      <w:pPr>
        <w:spacing w:before="180" w:after="180" w:line="360" w:lineRule="auto"/>
        <w:rPr>
          <w:rFonts w:ascii="Arial" w:eastAsia="Arial" w:hAnsi="Arial" w:cs="Arial"/>
          <w:sz w:val="22"/>
          <w:szCs w:val="22"/>
        </w:rPr>
      </w:pPr>
    </w:p>
    <w:p w14:paraId="54793DE1" w14:textId="77777777" w:rsidR="000C5CD9" w:rsidRDefault="00362676">
      <w:pPr>
        <w:pStyle w:val="Heading2"/>
        <w:spacing w:line="360" w:lineRule="auto"/>
        <w:rPr>
          <w:rFonts w:ascii="Arial" w:eastAsia="Arial" w:hAnsi="Arial" w:cs="Arial"/>
          <w:color w:val="000000"/>
          <w:sz w:val="22"/>
          <w:szCs w:val="22"/>
        </w:rPr>
      </w:pPr>
      <w:r>
        <w:rPr>
          <w:rFonts w:ascii="Arial" w:eastAsia="Arial" w:hAnsi="Arial" w:cs="Arial"/>
          <w:color w:val="000000"/>
          <w:sz w:val="22"/>
          <w:szCs w:val="22"/>
        </w:rPr>
        <w:t xml:space="preserve">Data Availability </w:t>
      </w:r>
    </w:p>
    <w:p w14:paraId="4A47C7EA" w14:textId="77777777" w:rsidR="000C5CD9" w:rsidRDefault="00362676">
      <w:pPr>
        <w:spacing w:before="180" w:after="180" w:line="360" w:lineRule="auto"/>
        <w:rPr>
          <w:rFonts w:ascii="Arial" w:eastAsia="Arial" w:hAnsi="Arial" w:cs="Arial"/>
          <w:sz w:val="22"/>
          <w:szCs w:val="22"/>
        </w:rPr>
      </w:pPr>
      <w:r>
        <w:rPr>
          <w:rFonts w:ascii="Arial" w:eastAsia="Arial" w:hAnsi="Arial" w:cs="Arial"/>
          <w:sz w:val="22"/>
          <w:szCs w:val="22"/>
        </w:rPr>
        <w:t xml:space="preserve">Raw reads, assembled genome sequences and annotation are accessible from NCBI under </w:t>
      </w:r>
      <w:proofErr w:type="spellStart"/>
      <w:r>
        <w:rPr>
          <w:rFonts w:ascii="Arial" w:eastAsia="Arial" w:hAnsi="Arial" w:cs="Arial"/>
          <w:sz w:val="22"/>
          <w:szCs w:val="22"/>
        </w:rPr>
        <w:t>BioProject</w:t>
      </w:r>
      <w:proofErr w:type="spellEnd"/>
      <w:r>
        <w:rPr>
          <w:rFonts w:ascii="Arial" w:eastAsia="Arial" w:hAnsi="Arial" w:cs="Arial"/>
          <w:sz w:val="22"/>
          <w:szCs w:val="22"/>
        </w:rPr>
        <w:t xml:space="preserve"> numbers PRJNA516467, Sequence Read Archive accession numbers SRR851910-SPR851919 and </w:t>
      </w:r>
      <w:r>
        <w:rPr>
          <w:rFonts w:ascii="Arial" w:eastAsia="Arial" w:hAnsi="Arial" w:cs="Arial"/>
          <w:sz w:val="22"/>
          <w:szCs w:val="22"/>
        </w:rPr>
        <w:t xml:space="preserve">Whole Genome Shotgun project numbers SDWI00000000. The genome annotations, proteomic results, scripts and data for the analyses are available from the </w:t>
      </w:r>
      <w:proofErr w:type="spellStart"/>
      <w:r>
        <w:rPr>
          <w:rFonts w:ascii="Arial" w:eastAsia="Arial" w:hAnsi="Arial" w:cs="Arial"/>
          <w:sz w:val="22"/>
          <w:szCs w:val="22"/>
        </w:rPr>
        <w:t>Github</w:t>
      </w:r>
      <w:proofErr w:type="spellEnd"/>
      <w:r>
        <w:rPr>
          <w:rFonts w:ascii="Arial" w:eastAsia="Arial" w:hAnsi="Arial" w:cs="Arial"/>
          <w:sz w:val="22"/>
          <w:szCs w:val="22"/>
        </w:rPr>
        <w:t xml:space="preserve"> Repository at </w:t>
      </w:r>
      <w:hyperlink r:id="rId95">
        <w:r>
          <w:rPr>
            <w:rFonts w:ascii="Arial" w:eastAsia="Arial" w:hAnsi="Arial" w:cs="Arial"/>
            <w:sz w:val="22"/>
            <w:szCs w:val="22"/>
          </w:rPr>
          <w:t>https://github.c</w:t>
        </w:r>
        <w:r>
          <w:rPr>
            <w:rFonts w:ascii="Arial" w:eastAsia="Arial" w:hAnsi="Arial" w:cs="Arial"/>
            <w:sz w:val="22"/>
            <w:szCs w:val="22"/>
          </w:rPr>
          <w:t>om/yzl0084/Lamellibrachia-genome</w:t>
        </w:r>
      </w:hyperlink>
      <w:r>
        <w:rPr>
          <w:rFonts w:ascii="Arial" w:eastAsia="Arial" w:hAnsi="Arial" w:cs="Arial"/>
          <w:sz w:val="22"/>
          <w:szCs w:val="22"/>
        </w:rPr>
        <w:t>.</w:t>
      </w:r>
    </w:p>
    <w:p w14:paraId="3ECD3A6B" w14:textId="77777777" w:rsidR="000C5CD9" w:rsidRDefault="00362676">
      <w:pPr>
        <w:pStyle w:val="Heading1"/>
        <w:spacing w:line="360" w:lineRule="auto"/>
        <w:rPr>
          <w:rFonts w:ascii="Arial" w:eastAsia="Arial" w:hAnsi="Arial" w:cs="Arial"/>
          <w:color w:val="000000"/>
          <w:sz w:val="22"/>
          <w:szCs w:val="22"/>
        </w:rPr>
      </w:pPr>
      <w:bookmarkStart w:id="34" w:name="_1ci93xb" w:colFirst="0" w:colLast="0"/>
      <w:bookmarkEnd w:id="34"/>
      <w:r>
        <w:rPr>
          <w:rFonts w:ascii="Arial" w:eastAsia="Arial" w:hAnsi="Arial" w:cs="Arial"/>
          <w:color w:val="000000"/>
          <w:sz w:val="22"/>
          <w:szCs w:val="22"/>
        </w:rPr>
        <w:t>Acknowledgments</w:t>
      </w:r>
    </w:p>
    <w:p w14:paraId="6246EF9D" w14:textId="77777777" w:rsidR="000C5CD9" w:rsidRDefault="00362676">
      <w:pPr>
        <w:pBdr>
          <w:top w:val="nil"/>
          <w:left w:val="nil"/>
          <w:bottom w:val="nil"/>
          <w:right w:val="nil"/>
          <w:between w:val="nil"/>
        </w:pBdr>
        <w:spacing w:before="180" w:after="180" w:line="360" w:lineRule="auto"/>
        <w:rPr>
          <w:rFonts w:ascii="Arial" w:eastAsia="Arial" w:hAnsi="Arial" w:cs="Arial"/>
          <w:sz w:val="22"/>
          <w:szCs w:val="22"/>
        </w:rPr>
      </w:pPr>
      <w:r>
        <w:rPr>
          <w:rFonts w:ascii="Arial" w:eastAsia="Arial" w:hAnsi="Arial" w:cs="Arial"/>
          <w:sz w:val="22"/>
          <w:szCs w:val="22"/>
        </w:rPr>
        <w:t xml:space="preserve">This study was supported by awards from the U.S. National Science Foundation (NSF) (DEB-1036537 and IOS-0843473 to KMH, Scott Santos and </w:t>
      </w:r>
      <w:proofErr w:type="spellStart"/>
      <w:r>
        <w:rPr>
          <w:rFonts w:ascii="Arial" w:eastAsia="Arial" w:hAnsi="Arial" w:cs="Arial"/>
          <w:sz w:val="22"/>
          <w:szCs w:val="22"/>
        </w:rPr>
        <w:t>DanThornhill</w:t>
      </w:r>
      <w:proofErr w:type="spellEnd"/>
      <w:r>
        <w:rPr>
          <w:rFonts w:ascii="Arial" w:eastAsia="Arial" w:hAnsi="Arial" w:cs="Arial"/>
          <w:sz w:val="22"/>
          <w:szCs w:val="22"/>
        </w:rPr>
        <w:t>). YL was supported by the China Scholarship Council (CSC). We thank Chris Little, Maggie Georgieva, Luke P</w:t>
      </w:r>
      <w:r>
        <w:rPr>
          <w:rFonts w:ascii="Arial" w:eastAsia="Arial" w:hAnsi="Arial" w:cs="Arial"/>
          <w:sz w:val="22"/>
          <w:szCs w:val="22"/>
        </w:rPr>
        <w:t xml:space="preserve">arry, and Jason Flores for the helpful discussions. We thank Zack and Ian Gilman for help with revising the manuscript. We thank Jon Palmer helped troubleshoot the </w:t>
      </w:r>
      <w:proofErr w:type="spellStart"/>
      <w:r>
        <w:rPr>
          <w:rFonts w:ascii="Arial" w:eastAsia="Arial" w:hAnsi="Arial" w:cs="Arial"/>
          <w:sz w:val="22"/>
          <w:szCs w:val="22"/>
        </w:rPr>
        <w:t>Funannoate</w:t>
      </w:r>
      <w:proofErr w:type="spellEnd"/>
      <w:r>
        <w:rPr>
          <w:rFonts w:ascii="Arial" w:eastAsia="Arial" w:hAnsi="Arial" w:cs="Arial"/>
          <w:sz w:val="22"/>
          <w:szCs w:val="22"/>
        </w:rPr>
        <w:t xml:space="preserve"> pipeline. We thank Kitty Brown for help with proteomic data interpretation. Bioin</w:t>
      </w:r>
      <w:r>
        <w:rPr>
          <w:rFonts w:ascii="Arial" w:eastAsia="Arial" w:hAnsi="Arial" w:cs="Arial"/>
          <w:sz w:val="22"/>
          <w:szCs w:val="22"/>
        </w:rPr>
        <w:t xml:space="preserve">formatic analyses were conducted on the Auburn University </w:t>
      </w:r>
      <w:proofErr w:type="spellStart"/>
      <w:r>
        <w:rPr>
          <w:rFonts w:ascii="Arial" w:eastAsia="Arial" w:hAnsi="Arial" w:cs="Arial"/>
          <w:sz w:val="22"/>
          <w:szCs w:val="22"/>
        </w:rPr>
        <w:t>Molette</w:t>
      </w:r>
      <w:proofErr w:type="spellEnd"/>
      <w:r>
        <w:rPr>
          <w:rFonts w:ascii="Arial" w:eastAsia="Arial" w:hAnsi="Arial" w:cs="Arial"/>
          <w:sz w:val="22"/>
          <w:szCs w:val="22"/>
        </w:rPr>
        <w:t xml:space="preserve"> Laboratory </w:t>
      </w:r>
      <w:proofErr w:type="spellStart"/>
      <w:r>
        <w:rPr>
          <w:rFonts w:ascii="Arial" w:eastAsia="Arial" w:hAnsi="Arial" w:cs="Arial"/>
          <w:sz w:val="22"/>
          <w:szCs w:val="22"/>
        </w:rPr>
        <w:t>SkyNet</w:t>
      </w:r>
      <w:proofErr w:type="spellEnd"/>
      <w:r>
        <w:rPr>
          <w:rFonts w:ascii="Arial" w:eastAsia="Arial" w:hAnsi="Arial" w:cs="Arial"/>
          <w:sz w:val="22"/>
          <w:szCs w:val="22"/>
        </w:rPr>
        <w:t xml:space="preserve"> server, Auburn University Hopper HPC system, and the Alabama Supercomputer Authority. This is </w:t>
      </w:r>
      <w:proofErr w:type="spellStart"/>
      <w:r>
        <w:rPr>
          <w:rFonts w:ascii="Arial" w:eastAsia="Arial" w:hAnsi="Arial" w:cs="Arial"/>
          <w:sz w:val="22"/>
          <w:szCs w:val="22"/>
        </w:rPr>
        <w:t>Molette</w:t>
      </w:r>
      <w:proofErr w:type="spellEnd"/>
      <w:r>
        <w:rPr>
          <w:rFonts w:ascii="Arial" w:eastAsia="Arial" w:hAnsi="Arial" w:cs="Arial"/>
          <w:sz w:val="22"/>
          <w:szCs w:val="22"/>
        </w:rPr>
        <w:t xml:space="preserve"> Biology Laboratory contribution ### and Auburn University Marine Biolo</w:t>
      </w:r>
      <w:r>
        <w:rPr>
          <w:rFonts w:ascii="Arial" w:eastAsia="Arial" w:hAnsi="Arial" w:cs="Arial"/>
          <w:sz w:val="22"/>
          <w:szCs w:val="22"/>
        </w:rPr>
        <w:t>gy Program contribution ###.</w:t>
      </w:r>
    </w:p>
    <w:p w14:paraId="56634495" w14:textId="77777777" w:rsidR="000C5CD9" w:rsidRDefault="00362676">
      <w:pPr>
        <w:pBdr>
          <w:top w:val="nil"/>
          <w:left w:val="nil"/>
          <w:bottom w:val="nil"/>
          <w:right w:val="nil"/>
          <w:between w:val="nil"/>
        </w:pBdr>
        <w:spacing w:before="180" w:after="180" w:line="360" w:lineRule="auto"/>
        <w:rPr>
          <w:rFonts w:ascii="Arial" w:eastAsia="Arial" w:hAnsi="Arial" w:cs="Arial"/>
          <w:b/>
          <w:sz w:val="22"/>
          <w:szCs w:val="22"/>
        </w:rPr>
      </w:pPr>
      <w:r>
        <w:rPr>
          <w:rFonts w:ascii="Arial" w:eastAsia="Arial" w:hAnsi="Arial" w:cs="Arial"/>
          <w:b/>
          <w:sz w:val="22"/>
          <w:szCs w:val="22"/>
        </w:rPr>
        <w:t>Author Contributions</w:t>
      </w:r>
    </w:p>
    <w:p w14:paraId="394AED35" w14:textId="77777777" w:rsidR="000C5CD9" w:rsidRDefault="00362676">
      <w:pPr>
        <w:pBdr>
          <w:top w:val="nil"/>
          <w:left w:val="nil"/>
          <w:bottom w:val="nil"/>
          <w:right w:val="nil"/>
          <w:between w:val="nil"/>
        </w:pBdr>
        <w:spacing w:before="180" w:after="180" w:line="360" w:lineRule="auto"/>
        <w:rPr>
          <w:rFonts w:ascii="Arial" w:eastAsia="Arial" w:hAnsi="Arial" w:cs="Arial"/>
          <w:sz w:val="22"/>
          <w:szCs w:val="22"/>
        </w:rPr>
      </w:pPr>
      <w:r>
        <w:rPr>
          <w:rFonts w:ascii="Arial" w:eastAsia="Arial" w:hAnsi="Arial" w:cs="Arial"/>
          <w:sz w:val="22"/>
          <w:szCs w:val="22"/>
        </w:rPr>
        <w:t xml:space="preserve">YL and KMH designed research; YL, MGT, DSW, VEB, KTD and KMH performed research and data analysis; YL, MGT and KMH wrote the paper. All authors contributed to revise the paper. </w:t>
      </w:r>
    </w:p>
    <w:p w14:paraId="0A7AE55F" w14:textId="77777777" w:rsidR="000C5CD9" w:rsidRDefault="000C5CD9">
      <w:pPr>
        <w:pBdr>
          <w:top w:val="nil"/>
          <w:left w:val="nil"/>
          <w:bottom w:val="nil"/>
          <w:right w:val="nil"/>
          <w:between w:val="nil"/>
        </w:pBdr>
        <w:spacing w:before="180" w:after="180" w:line="360" w:lineRule="auto"/>
        <w:rPr>
          <w:rFonts w:ascii="Arial" w:eastAsia="Arial" w:hAnsi="Arial" w:cs="Arial"/>
          <w:b/>
          <w:sz w:val="22"/>
          <w:szCs w:val="22"/>
        </w:rPr>
      </w:pPr>
    </w:p>
    <w:p w14:paraId="27BE1C32" w14:textId="77777777" w:rsidR="000C5CD9" w:rsidRDefault="00362676">
      <w:pPr>
        <w:pStyle w:val="Heading1"/>
        <w:spacing w:line="360" w:lineRule="auto"/>
        <w:rPr>
          <w:rFonts w:ascii="Arial" w:eastAsia="Arial" w:hAnsi="Arial" w:cs="Arial"/>
          <w:color w:val="000000"/>
          <w:sz w:val="22"/>
          <w:szCs w:val="22"/>
        </w:rPr>
      </w:pPr>
      <w:bookmarkStart w:id="35" w:name="_3whwml4" w:colFirst="0" w:colLast="0"/>
      <w:bookmarkEnd w:id="35"/>
      <w:r>
        <w:rPr>
          <w:rFonts w:ascii="Arial" w:eastAsia="Arial" w:hAnsi="Arial" w:cs="Arial"/>
          <w:color w:val="000000"/>
          <w:sz w:val="22"/>
          <w:szCs w:val="22"/>
        </w:rPr>
        <w:t>References</w:t>
      </w:r>
    </w:p>
    <w:p w14:paraId="434C63DC" w14:textId="77777777" w:rsidR="000C5CD9" w:rsidRDefault="00362676">
      <w:pPr>
        <w:widowControl w:val="0"/>
        <w:pBdr>
          <w:top w:val="nil"/>
          <w:left w:val="nil"/>
          <w:bottom w:val="nil"/>
          <w:right w:val="nil"/>
          <w:between w:val="nil"/>
        </w:pBdr>
        <w:spacing w:before="220" w:after="220"/>
        <w:ind w:left="440" w:hanging="440"/>
        <w:rPr>
          <w:rFonts w:ascii="Arial" w:eastAsia="Arial" w:hAnsi="Arial" w:cs="Arial"/>
          <w:color w:val="000000"/>
          <w:sz w:val="22"/>
          <w:szCs w:val="22"/>
        </w:rPr>
      </w:pPr>
      <w:r>
        <w:rPr>
          <w:rFonts w:ascii="Arial" w:eastAsia="Arial" w:hAnsi="Arial" w:cs="Arial"/>
          <w:color w:val="000000"/>
          <w:sz w:val="22"/>
          <w:szCs w:val="22"/>
        </w:rPr>
        <w:t xml:space="preserve">1. </w:t>
      </w:r>
      <w:r>
        <w:rPr>
          <w:rFonts w:ascii="Arial" w:eastAsia="Arial" w:hAnsi="Arial" w:cs="Arial"/>
          <w:color w:val="000000"/>
          <w:sz w:val="22"/>
          <w:szCs w:val="22"/>
        </w:rPr>
        <w:tab/>
      </w:r>
      <w:hyperlink r:id="rId96">
        <w:r>
          <w:rPr>
            <w:rFonts w:ascii="Arial" w:eastAsia="Arial" w:hAnsi="Arial" w:cs="Arial"/>
            <w:color w:val="000000"/>
            <w:sz w:val="22"/>
            <w:szCs w:val="22"/>
          </w:rPr>
          <w:t xml:space="preserve">Moran NA (2007) Symbiosis as an adaptive process and source of phenotypic complexity. </w:t>
        </w:r>
      </w:hyperlink>
      <w:hyperlink r:id="rId97">
        <w:r>
          <w:rPr>
            <w:rFonts w:ascii="Arial" w:eastAsia="Arial" w:hAnsi="Arial" w:cs="Arial"/>
            <w:i/>
            <w:color w:val="000000"/>
            <w:sz w:val="22"/>
            <w:szCs w:val="22"/>
          </w:rPr>
          <w:t xml:space="preserve">Proc Natl </w:t>
        </w:r>
        <w:proofErr w:type="spellStart"/>
        <w:r>
          <w:rPr>
            <w:rFonts w:ascii="Arial" w:eastAsia="Arial" w:hAnsi="Arial" w:cs="Arial"/>
            <w:i/>
            <w:color w:val="000000"/>
            <w:sz w:val="22"/>
            <w:szCs w:val="22"/>
          </w:rPr>
          <w:t>Acad</w:t>
        </w:r>
        <w:proofErr w:type="spellEnd"/>
        <w:r>
          <w:rPr>
            <w:rFonts w:ascii="Arial" w:eastAsia="Arial" w:hAnsi="Arial" w:cs="Arial"/>
            <w:i/>
            <w:color w:val="000000"/>
            <w:sz w:val="22"/>
            <w:szCs w:val="22"/>
          </w:rPr>
          <w:t xml:space="preserve"> Sci U S A</w:t>
        </w:r>
      </w:hyperlink>
      <w:hyperlink r:id="rId98">
        <w:r>
          <w:rPr>
            <w:rFonts w:ascii="Arial" w:eastAsia="Arial" w:hAnsi="Arial" w:cs="Arial"/>
            <w:color w:val="000000"/>
            <w:sz w:val="22"/>
            <w:szCs w:val="22"/>
          </w:rPr>
          <w:t xml:space="preserve"> 104 </w:t>
        </w:r>
        <w:proofErr w:type="spellStart"/>
        <w:r>
          <w:rPr>
            <w:rFonts w:ascii="Arial" w:eastAsia="Arial" w:hAnsi="Arial" w:cs="Arial"/>
            <w:color w:val="000000"/>
            <w:sz w:val="22"/>
            <w:szCs w:val="22"/>
          </w:rPr>
          <w:t>Suppl</w:t>
        </w:r>
        <w:proofErr w:type="spellEnd"/>
        <w:r>
          <w:rPr>
            <w:rFonts w:ascii="Arial" w:eastAsia="Arial" w:hAnsi="Arial" w:cs="Arial"/>
            <w:color w:val="000000"/>
            <w:sz w:val="22"/>
            <w:szCs w:val="22"/>
          </w:rPr>
          <w:t xml:space="preserve"> 1:8627–8633.</w:t>
        </w:r>
      </w:hyperlink>
    </w:p>
    <w:p w14:paraId="649FC384" w14:textId="77777777" w:rsidR="000C5CD9" w:rsidRDefault="00362676">
      <w:pPr>
        <w:widowControl w:val="0"/>
        <w:pBdr>
          <w:top w:val="nil"/>
          <w:left w:val="nil"/>
          <w:bottom w:val="nil"/>
          <w:right w:val="nil"/>
          <w:between w:val="nil"/>
        </w:pBdr>
        <w:spacing w:after="220"/>
        <w:ind w:left="440" w:hanging="440"/>
        <w:rPr>
          <w:rFonts w:ascii="Arial" w:eastAsia="Arial" w:hAnsi="Arial" w:cs="Arial"/>
          <w:color w:val="000000"/>
          <w:sz w:val="22"/>
          <w:szCs w:val="22"/>
        </w:rPr>
      </w:pPr>
      <w:r>
        <w:rPr>
          <w:rFonts w:ascii="Arial" w:eastAsia="Arial" w:hAnsi="Arial" w:cs="Arial"/>
          <w:color w:val="000000"/>
          <w:sz w:val="22"/>
          <w:szCs w:val="22"/>
        </w:rPr>
        <w:t xml:space="preserve">2. </w:t>
      </w:r>
      <w:r>
        <w:rPr>
          <w:rFonts w:ascii="Arial" w:eastAsia="Arial" w:hAnsi="Arial" w:cs="Arial"/>
          <w:color w:val="000000"/>
          <w:sz w:val="22"/>
          <w:szCs w:val="22"/>
        </w:rPr>
        <w:tab/>
      </w:r>
      <w:hyperlink r:id="rId99">
        <w:proofErr w:type="spellStart"/>
        <w:r>
          <w:rPr>
            <w:rFonts w:ascii="Arial" w:eastAsia="Arial" w:hAnsi="Arial" w:cs="Arial"/>
            <w:color w:val="000000"/>
            <w:sz w:val="22"/>
            <w:szCs w:val="22"/>
          </w:rPr>
          <w:t>Boetius</w:t>
        </w:r>
        <w:proofErr w:type="spellEnd"/>
        <w:r>
          <w:rPr>
            <w:rFonts w:ascii="Arial" w:eastAsia="Arial" w:hAnsi="Arial" w:cs="Arial"/>
            <w:color w:val="000000"/>
            <w:sz w:val="22"/>
            <w:szCs w:val="22"/>
          </w:rPr>
          <w:t xml:space="preserve"> A (2005) </w:t>
        </w:r>
        <w:proofErr w:type="spellStart"/>
        <w:r>
          <w:rPr>
            <w:rFonts w:ascii="Arial" w:eastAsia="Arial" w:hAnsi="Arial" w:cs="Arial"/>
            <w:color w:val="000000"/>
            <w:sz w:val="22"/>
            <w:szCs w:val="22"/>
          </w:rPr>
          <w:t>Microfauna-macrofauna</w:t>
        </w:r>
        <w:proofErr w:type="spellEnd"/>
        <w:r>
          <w:rPr>
            <w:rFonts w:ascii="Arial" w:eastAsia="Arial" w:hAnsi="Arial" w:cs="Arial"/>
            <w:color w:val="000000"/>
            <w:sz w:val="22"/>
            <w:szCs w:val="22"/>
          </w:rPr>
          <w:t xml:space="preserve"> interaction in the seafloor: lessons from the tubeworm. </w:t>
        </w:r>
      </w:hyperlink>
      <w:hyperlink r:id="rId100">
        <w:proofErr w:type="spellStart"/>
        <w:r>
          <w:rPr>
            <w:rFonts w:ascii="Arial" w:eastAsia="Arial" w:hAnsi="Arial" w:cs="Arial"/>
            <w:i/>
            <w:color w:val="000000"/>
            <w:sz w:val="22"/>
            <w:szCs w:val="22"/>
          </w:rPr>
          <w:t>PLoS</w:t>
        </w:r>
        <w:proofErr w:type="spellEnd"/>
        <w:r>
          <w:rPr>
            <w:rFonts w:ascii="Arial" w:eastAsia="Arial" w:hAnsi="Arial" w:cs="Arial"/>
            <w:i/>
            <w:color w:val="000000"/>
            <w:sz w:val="22"/>
            <w:szCs w:val="22"/>
          </w:rPr>
          <w:t xml:space="preserve"> </w:t>
        </w:r>
        <w:proofErr w:type="spellStart"/>
        <w:r>
          <w:rPr>
            <w:rFonts w:ascii="Arial" w:eastAsia="Arial" w:hAnsi="Arial" w:cs="Arial"/>
            <w:i/>
            <w:color w:val="000000"/>
            <w:sz w:val="22"/>
            <w:szCs w:val="22"/>
          </w:rPr>
          <w:t>Biol</w:t>
        </w:r>
        <w:proofErr w:type="spellEnd"/>
      </w:hyperlink>
      <w:hyperlink r:id="rId101">
        <w:r>
          <w:rPr>
            <w:rFonts w:ascii="Arial" w:eastAsia="Arial" w:hAnsi="Arial" w:cs="Arial"/>
            <w:color w:val="000000"/>
            <w:sz w:val="22"/>
            <w:szCs w:val="22"/>
          </w:rPr>
          <w:t xml:space="preserve"> 3(3):e102.</w:t>
        </w:r>
      </w:hyperlink>
    </w:p>
    <w:p w14:paraId="601C7B90" w14:textId="77777777" w:rsidR="000C5CD9" w:rsidRDefault="00362676">
      <w:pPr>
        <w:widowControl w:val="0"/>
        <w:pBdr>
          <w:top w:val="nil"/>
          <w:left w:val="nil"/>
          <w:bottom w:val="nil"/>
          <w:right w:val="nil"/>
          <w:between w:val="nil"/>
        </w:pBdr>
        <w:spacing w:after="220"/>
        <w:ind w:left="440" w:hanging="440"/>
        <w:rPr>
          <w:rFonts w:ascii="Arial" w:eastAsia="Arial" w:hAnsi="Arial" w:cs="Arial"/>
          <w:color w:val="000000"/>
          <w:sz w:val="22"/>
          <w:szCs w:val="22"/>
        </w:rPr>
      </w:pPr>
      <w:r>
        <w:rPr>
          <w:rFonts w:ascii="Arial" w:eastAsia="Arial" w:hAnsi="Arial" w:cs="Arial"/>
          <w:color w:val="000000"/>
          <w:sz w:val="22"/>
          <w:szCs w:val="22"/>
        </w:rPr>
        <w:lastRenderedPageBreak/>
        <w:t xml:space="preserve">3. </w:t>
      </w:r>
      <w:r>
        <w:rPr>
          <w:rFonts w:ascii="Arial" w:eastAsia="Arial" w:hAnsi="Arial" w:cs="Arial"/>
          <w:color w:val="000000"/>
          <w:sz w:val="22"/>
          <w:szCs w:val="22"/>
        </w:rPr>
        <w:tab/>
      </w:r>
      <w:hyperlink r:id="rId102">
        <w:proofErr w:type="spellStart"/>
        <w:r>
          <w:rPr>
            <w:rFonts w:ascii="Arial" w:eastAsia="Arial" w:hAnsi="Arial" w:cs="Arial"/>
            <w:color w:val="000000"/>
            <w:sz w:val="22"/>
            <w:szCs w:val="22"/>
          </w:rPr>
          <w:t>Nussbaumer</w:t>
        </w:r>
        <w:proofErr w:type="spellEnd"/>
        <w:r>
          <w:rPr>
            <w:rFonts w:ascii="Arial" w:eastAsia="Arial" w:hAnsi="Arial" w:cs="Arial"/>
            <w:color w:val="000000"/>
            <w:sz w:val="22"/>
            <w:szCs w:val="22"/>
          </w:rPr>
          <w:t xml:space="preserve"> AD, Fisher CR, Bright M (2006) Horizontal endosymbiont transmission in hydrothermal vent tubeworms. </w:t>
        </w:r>
      </w:hyperlink>
      <w:hyperlink r:id="rId103">
        <w:r>
          <w:rPr>
            <w:rFonts w:ascii="Arial" w:eastAsia="Arial" w:hAnsi="Arial" w:cs="Arial"/>
            <w:i/>
            <w:color w:val="000000"/>
            <w:sz w:val="22"/>
            <w:szCs w:val="22"/>
          </w:rPr>
          <w:t>Nature</w:t>
        </w:r>
      </w:hyperlink>
      <w:hyperlink r:id="rId104">
        <w:r>
          <w:rPr>
            <w:rFonts w:ascii="Arial" w:eastAsia="Arial" w:hAnsi="Arial" w:cs="Arial"/>
            <w:color w:val="000000"/>
            <w:sz w:val="22"/>
            <w:szCs w:val="22"/>
          </w:rPr>
          <w:t xml:space="preserve"> 441(7091):345.</w:t>
        </w:r>
      </w:hyperlink>
    </w:p>
    <w:p w14:paraId="3FBD30A2" w14:textId="77777777" w:rsidR="000C5CD9" w:rsidRDefault="00362676">
      <w:pPr>
        <w:widowControl w:val="0"/>
        <w:pBdr>
          <w:top w:val="nil"/>
          <w:left w:val="nil"/>
          <w:bottom w:val="nil"/>
          <w:right w:val="nil"/>
          <w:between w:val="nil"/>
        </w:pBdr>
        <w:spacing w:after="220"/>
        <w:ind w:left="440" w:hanging="440"/>
        <w:rPr>
          <w:rFonts w:ascii="Arial" w:eastAsia="Arial" w:hAnsi="Arial" w:cs="Arial"/>
          <w:color w:val="000000"/>
          <w:sz w:val="22"/>
          <w:szCs w:val="22"/>
        </w:rPr>
      </w:pPr>
      <w:r>
        <w:rPr>
          <w:rFonts w:ascii="Arial" w:eastAsia="Arial" w:hAnsi="Arial" w:cs="Arial"/>
          <w:color w:val="000000"/>
          <w:sz w:val="22"/>
          <w:szCs w:val="22"/>
        </w:rPr>
        <w:t xml:space="preserve">4. </w:t>
      </w:r>
      <w:r>
        <w:rPr>
          <w:rFonts w:ascii="Arial" w:eastAsia="Arial" w:hAnsi="Arial" w:cs="Arial"/>
          <w:color w:val="000000"/>
          <w:sz w:val="22"/>
          <w:szCs w:val="22"/>
        </w:rPr>
        <w:tab/>
      </w:r>
      <w:hyperlink r:id="rId105">
        <w:r>
          <w:rPr>
            <w:rFonts w:ascii="Arial" w:eastAsia="Arial" w:hAnsi="Arial" w:cs="Arial"/>
            <w:color w:val="000000"/>
            <w:sz w:val="22"/>
            <w:szCs w:val="22"/>
          </w:rPr>
          <w:t xml:space="preserve">Li Y, Liles MR, </w:t>
        </w:r>
        <w:proofErr w:type="spellStart"/>
        <w:r>
          <w:rPr>
            <w:rFonts w:ascii="Arial" w:eastAsia="Arial" w:hAnsi="Arial" w:cs="Arial"/>
            <w:color w:val="000000"/>
            <w:sz w:val="22"/>
            <w:szCs w:val="22"/>
          </w:rPr>
          <w:t>Halanych</w:t>
        </w:r>
        <w:proofErr w:type="spellEnd"/>
        <w:r>
          <w:rPr>
            <w:rFonts w:ascii="Arial" w:eastAsia="Arial" w:hAnsi="Arial" w:cs="Arial"/>
            <w:color w:val="000000"/>
            <w:sz w:val="22"/>
            <w:szCs w:val="22"/>
          </w:rPr>
          <w:t xml:space="preserve"> KM (2018) Endosymbiont genomes yield clues of tubeworm succ</w:t>
        </w:r>
        <w:r>
          <w:rPr>
            <w:rFonts w:ascii="Arial" w:eastAsia="Arial" w:hAnsi="Arial" w:cs="Arial"/>
            <w:color w:val="000000"/>
            <w:sz w:val="22"/>
            <w:szCs w:val="22"/>
          </w:rPr>
          <w:t xml:space="preserve">ess. </w:t>
        </w:r>
      </w:hyperlink>
      <w:hyperlink r:id="rId106">
        <w:r>
          <w:rPr>
            <w:rFonts w:ascii="Arial" w:eastAsia="Arial" w:hAnsi="Arial" w:cs="Arial"/>
            <w:i/>
            <w:color w:val="000000"/>
            <w:sz w:val="22"/>
            <w:szCs w:val="22"/>
          </w:rPr>
          <w:t>ISME J</w:t>
        </w:r>
      </w:hyperlink>
      <w:hyperlink r:id="rId107">
        <w:r>
          <w:rPr>
            <w:rFonts w:ascii="Arial" w:eastAsia="Arial" w:hAnsi="Arial" w:cs="Arial"/>
            <w:color w:val="000000"/>
            <w:sz w:val="22"/>
            <w:szCs w:val="22"/>
          </w:rPr>
          <w:t xml:space="preserve"> 12(11):2785.</w:t>
        </w:r>
      </w:hyperlink>
    </w:p>
    <w:p w14:paraId="57FF9137" w14:textId="77777777" w:rsidR="000C5CD9" w:rsidRDefault="00362676">
      <w:pPr>
        <w:widowControl w:val="0"/>
        <w:pBdr>
          <w:top w:val="nil"/>
          <w:left w:val="nil"/>
          <w:bottom w:val="nil"/>
          <w:right w:val="nil"/>
          <w:between w:val="nil"/>
        </w:pBdr>
        <w:spacing w:after="220"/>
        <w:ind w:left="440" w:hanging="440"/>
        <w:rPr>
          <w:rFonts w:ascii="Arial" w:eastAsia="Arial" w:hAnsi="Arial" w:cs="Arial"/>
          <w:color w:val="000000"/>
          <w:sz w:val="22"/>
          <w:szCs w:val="22"/>
        </w:rPr>
      </w:pPr>
      <w:r>
        <w:rPr>
          <w:rFonts w:ascii="Arial" w:eastAsia="Arial" w:hAnsi="Arial" w:cs="Arial"/>
          <w:color w:val="000000"/>
          <w:sz w:val="22"/>
          <w:szCs w:val="22"/>
        </w:rPr>
        <w:t xml:space="preserve">5. </w:t>
      </w:r>
      <w:r>
        <w:rPr>
          <w:rFonts w:ascii="Arial" w:eastAsia="Arial" w:hAnsi="Arial" w:cs="Arial"/>
          <w:color w:val="000000"/>
          <w:sz w:val="22"/>
          <w:szCs w:val="22"/>
        </w:rPr>
        <w:tab/>
      </w:r>
      <w:hyperlink r:id="rId108">
        <w:proofErr w:type="spellStart"/>
        <w:r>
          <w:rPr>
            <w:rFonts w:ascii="Arial" w:eastAsia="Arial" w:hAnsi="Arial" w:cs="Arial"/>
            <w:color w:val="000000"/>
            <w:sz w:val="22"/>
            <w:szCs w:val="22"/>
          </w:rPr>
          <w:t>Markert</w:t>
        </w:r>
        <w:proofErr w:type="spellEnd"/>
        <w:r>
          <w:rPr>
            <w:rFonts w:ascii="Arial" w:eastAsia="Arial" w:hAnsi="Arial" w:cs="Arial"/>
            <w:color w:val="000000"/>
            <w:sz w:val="22"/>
            <w:szCs w:val="22"/>
          </w:rPr>
          <w:t xml:space="preserve"> S, et al. (2007) Physiological proteomics of the uncultured endosymbiont of </w:t>
        </w:r>
        <w:proofErr w:type="spellStart"/>
        <w:r>
          <w:rPr>
            <w:rFonts w:ascii="Arial" w:eastAsia="Arial" w:hAnsi="Arial" w:cs="Arial"/>
            <w:color w:val="000000"/>
            <w:sz w:val="22"/>
            <w:szCs w:val="22"/>
          </w:rPr>
          <w:t>Riftia</w:t>
        </w:r>
        <w:proofErr w:type="spellEnd"/>
        <w:r>
          <w:rPr>
            <w:rFonts w:ascii="Arial" w:eastAsia="Arial" w:hAnsi="Arial" w:cs="Arial"/>
            <w:color w:val="000000"/>
            <w:sz w:val="22"/>
            <w:szCs w:val="22"/>
          </w:rPr>
          <w:t xml:space="preserve"> </w:t>
        </w:r>
        <w:proofErr w:type="spellStart"/>
        <w:r>
          <w:rPr>
            <w:rFonts w:ascii="Arial" w:eastAsia="Arial" w:hAnsi="Arial" w:cs="Arial"/>
            <w:color w:val="000000"/>
            <w:sz w:val="22"/>
            <w:szCs w:val="22"/>
          </w:rPr>
          <w:t>pachyptila</w:t>
        </w:r>
        <w:proofErr w:type="spellEnd"/>
        <w:r>
          <w:rPr>
            <w:rFonts w:ascii="Arial" w:eastAsia="Arial" w:hAnsi="Arial" w:cs="Arial"/>
            <w:color w:val="000000"/>
            <w:sz w:val="22"/>
            <w:szCs w:val="22"/>
          </w:rPr>
          <w:t xml:space="preserve">. </w:t>
        </w:r>
      </w:hyperlink>
      <w:hyperlink r:id="rId109">
        <w:r>
          <w:rPr>
            <w:rFonts w:ascii="Arial" w:eastAsia="Arial" w:hAnsi="Arial" w:cs="Arial"/>
            <w:i/>
            <w:color w:val="000000"/>
            <w:sz w:val="22"/>
            <w:szCs w:val="22"/>
          </w:rPr>
          <w:t>Science</w:t>
        </w:r>
      </w:hyperlink>
      <w:hyperlink r:id="rId110">
        <w:r>
          <w:rPr>
            <w:rFonts w:ascii="Arial" w:eastAsia="Arial" w:hAnsi="Arial" w:cs="Arial"/>
            <w:color w:val="000000"/>
            <w:sz w:val="22"/>
            <w:szCs w:val="22"/>
          </w:rPr>
          <w:t xml:space="preserve"> 315(5809):247–250.</w:t>
        </w:r>
      </w:hyperlink>
    </w:p>
    <w:p w14:paraId="0272C712" w14:textId="77777777" w:rsidR="000C5CD9" w:rsidRDefault="00362676">
      <w:pPr>
        <w:widowControl w:val="0"/>
        <w:pBdr>
          <w:top w:val="nil"/>
          <w:left w:val="nil"/>
          <w:bottom w:val="nil"/>
          <w:right w:val="nil"/>
          <w:between w:val="nil"/>
        </w:pBdr>
        <w:spacing w:after="220"/>
        <w:ind w:left="440" w:hanging="440"/>
        <w:rPr>
          <w:rFonts w:ascii="Arial" w:eastAsia="Arial" w:hAnsi="Arial" w:cs="Arial"/>
          <w:color w:val="000000"/>
          <w:sz w:val="22"/>
          <w:szCs w:val="22"/>
        </w:rPr>
      </w:pPr>
      <w:r>
        <w:rPr>
          <w:rFonts w:ascii="Arial" w:eastAsia="Arial" w:hAnsi="Arial" w:cs="Arial"/>
          <w:color w:val="000000"/>
          <w:sz w:val="22"/>
          <w:szCs w:val="22"/>
        </w:rPr>
        <w:t xml:space="preserve">6. </w:t>
      </w:r>
      <w:r>
        <w:rPr>
          <w:rFonts w:ascii="Arial" w:eastAsia="Arial" w:hAnsi="Arial" w:cs="Arial"/>
          <w:color w:val="000000"/>
          <w:sz w:val="22"/>
          <w:szCs w:val="22"/>
        </w:rPr>
        <w:tab/>
      </w:r>
      <w:hyperlink r:id="rId111">
        <w:proofErr w:type="spellStart"/>
        <w:r>
          <w:rPr>
            <w:rFonts w:ascii="Arial" w:eastAsia="Arial" w:hAnsi="Arial" w:cs="Arial"/>
            <w:color w:val="000000"/>
            <w:sz w:val="22"/>
            <w:szCs w:val="22"/>
          </w:rPr>
          <w:t>Zal</w:t>
        </w:r>
        <w:proofErr w:type="spellEnd"/>
        <w:r>
          <w:rPr>
            <w:rFonts w:ascii="Arial" w:eastAsia="Arial" w:hAnsi="Arial" w:cs="Arial"/>
            <w:color w:val="000000"/>
            <w:sz w:val="22"/>
            <w:szCs w:val="22"/>
          </w:rPr>
          <w:t xml:space="preserve"> F, et al. (1997) Primary structure of the common polypeptide chain b from the multi-hemoglobin system of the hydrothermal vent tube worm </w:t>
        </w:r>
        <w:proofErr w:type="spellStart"/>
        <w:r>
          <w:rPr>
            <w:rFonts w:ascii="Arial" w:eastAsia="Arial" w:hAnsi="Arial" w:cs="Arial"/>
            <w:color w:val="000000"/>
            <w:sz w:val="22"/>
            <w:szCs w:val="22"/>
          </w:rPr>
          <w:t>Riftia</w:t>
        </w:r>
        <w:proofErr w:type="spellEnd"/>
        <w:r>
          <w:rPr>
            <w:rFonts w:ascii="Arial" w:eastAsia="Arial" w:hAnsi="Arial" w:cs="Arial"/>
            <w:color w:val="000000"/>
            <w:sz w:val="22"/>
            <w:szCs w:val="22"/>
          </w:rPr>
          <w:t xml:space="preserve"> </w:t>
        </w:r>
        <w:proofErr w:type="spellStart"/>
        <w:r>
          <w:rPr>
            <w:rFonts w:ascii="Arial" w:eastAsia="Arial" w:hAnsi="Arial" w:cs="Arial"/>
            <w:color w:val="000000"/>
            <w:sz w:val="22"/>
            <w:szCs w:val="22"/>
          </w:rPr>
          <w:t>pachyptila</w:t>
        </w:r>
        <w:proofErr w:type="spellEnd"/>
        <w:r>
          <w:rPr>
            <w:rFonts w:ascii="Arial" w:eastAsia="Arial" w:hAnsi="Arial" w:cs="Arial"/>
            <w:color w:val="000000"/>
            <w:sz w:val="22"/>
            <w:szCs w:val="22"/>
          </w:rPr>
          <w:t xml:space="preserve">: An insight on the sulfide binding-site. </w:t>
        </w:r>
      </w:hyperlink>
      <w:hyperlink r:id="rId112">
        <w:r>
          <w:rPr>
            <w:rFonts w:ascii="Arial" w:eastAsia="Arial" w:hAnsi="Arial" w:cs="Arial"/>
            <w:i/>
            <w:color w:val="000000"/>
            <w:sz w:val="22"/>
            <w:szCs w:val="22"/>
          </w:rPr>
          <w:t xml:space="preserve">Proteins: Struct </w:t>
        </w:r>
        <w:proofErr w:type="spellStart"/>
        <w:r>
          <w:rPr>
            <w:rFonts w:ascii="Arial" w:eastAsia="Arial" w:hAnsi="Arial" w:cs="Arial"/>
            <w:i/>
            <w:color w:val="000000"/>
            <w:sz w:val="22"/>
            <w:szCs w:val="22"/>
          </w:rPr>
          <w:t>Funct</w:t>
        </w:r>
        <w:proofErr w:type="spellEnd"/>
        <w:r>
          <w:rPr>
            <w:rFonts w:ascii="Arial" w:eastAsia="Arial" w:hAnsi="Arial" w:cs="Arial"/>
            <w:i/>
            <w:color w:val="000000"/>
            <w:sz w:val="22"/>
            <w:szCs w:val="22"/>
          </w:rPr>
          <w:t xml:space="preserve"> </w:t>
        </w:r>
        <w:proofErr w:type="spellStart"/>
        <w:r>
          <w:rPr>
            <w:rFonts w:ascii="Arial" w:eastAsia="Arial" w:hAnsi="Arial" w:cs="Arial"/>
            <w:i/>
            <w:color w:val="000000"/>
            <w:sz w:val="22"/>
            <w:szCs w:val="22"/>
          </w:rPr>
          <w:t>Bioinf</w:t>
        </w:r>
        <w:proofErr w:type="spellEnd"/>
      </w:hyperlink>
      <w:hyperlink r:id="rId113">
        <w:r>
          <w:rPr>
            <w:rFonts w:ascii="Arial" w:eastAsia="Arial" w:hAnsi="Arial" w:cs="Arial"/>
            <w:color w:val="000000"/>
            <w:sz w:val="22"/>
            <w:szCs w:val="22"/>
          </w:rPr>
          <w:t xml:space="preserve"> 29(4):562–574.</w:t>
        </w:r>
      </w:hyperlink>
    </w:p>
    <w:p w14:paraId="084BBA16" w14:textId="77777777" w:rsidR="000C5CD9" w:rsidRDefault="00362676">
      <w:pPr>
        <w:widowControl w:val="0"/>
        <w:pBdr>
          <w:top w:val="nil"/>
          <w:left w:val="nil"/>
          <w:bottom w:val="nil"/>
          <w:right w:val="nil"/>
          <w:between w:val="nil"/>
        </w:pBdr>
        <w:spacing w:after="220"/>
        <w:ind w:left="440" w:hanging="440"/>
        <w:rPr>
          <w:rFonts w:ascii="Arial" w:eastAsia="Arial" w:hAnsi="Arial" w:cs="Arial"/>
          <w:color w:val="000000"/>
          <w:sz w:val="22"/>
          <w:szCs w:val="22"/>
        </w:rPr>
      </w:pPr>
      <w:r>
        <w:rPr>
          <w:rFonts w:ascii="Arial" w:eastAsia="Arial" w:hAnsi="Arial" w:cs="Arial"/>
          <w:color w:val="000000"/>
          <w:sz w:val="22"/>
          <w:szCs w:val="22"/>
        </w:rPr>
        <w:t xml:space="preserve">7. </w:t>
      </w:r>
      <w:r>
        <w:rPr>
          <w:rFonts w:ascii="Arial" w:eastAsia="Arial" w:hAnsi="Arial" w:cs="Arial"/>
          <w:color w:val="000000"/>
          <w:sz w:val="22"/>
          <w:szCs w:val="22"/>
        </w:rPr>
        <w:tab/>
      </w:r>
      <w:hyperlink r:id="rId114">
        <w:r>
          <w:rPr>
            <w:rFonts w:ascii="Arial" w:eastAsia="Arial" w:hAnsi="Arial" w:cs="Arial"/>
            <w:color w:val="000000"/>
            <w:sz w:val="22"/>
            <w:szCs w:val="22"/>
          </w:rPr>
          <w:t>Arp AJ, Childress JJ (1981) Blood function in</w:t>
        </w:r>
        <w:r>
          <w:rPr>
            <w:rFonts w:ascii="Arial" w:eastAsia="Arial" w:hAnsi="Arial" w:cs="Arial"/>
            <w:color w:val="000000"/>
            <w:sz w:val="22"/>
            <w:szCs w:val="22"/>
          </w:rPr>
          <w:t xml:space="preserve"> the hydrothermal vent </w:t>
        </w:r>
        <w:proofErr w:type="spellStart"/>
        <w:r>
          <w:rPr>
            <w:rFonts w:ascii="Arial" w:eastAsia="Arial" w:hAnsi="Arial" w:cs="Arial"/>
            <w:color w:val="000000"/>
            <w:sz w:val="22"/>
            <w:szCs w:val="22"/>
          </w:rPr>
          <w:t>vestimentiferan</w:t>
        </w:r>
        <w:proofErr w:type="spellEnd"/>
        <w:r>
          <w:rPr>
            <w:rFonts w:ascii="Arial" w:eastAsia="Arial" w:hAnsi="Arial" w:cs="Arial"/>
            <w:color w:val="000000"/>
            <w:sz w:val="22"/>
            <w:szCs w:val="22"/>
          </w:rPr>
          <w:t xml:space="preserve"> tube worm. </w:t>
        </w:r>
      </w:hyperlink>
      <w:hyperlink r:id="rId115">
        <w:r>
          <w:rPr>
            <w:rFonts w:ascii="Arial" w:eastAsia="Arial" w:hAnsi="Arial" w:cs="Arial"/>
            <w:i/>
            <w:color w:val="000000"/>
            <w:sz w:val="22"/>
            <w:szCs w:val="22"/>
          </w:rPr>
          <w:t>Science</w:t>
        </w:r>
      </w:hyperlink>
      <w:hyperlink r:id="rId116">
        <w:r>
          <w:rPr>
            <w:rFonts w:ascii="Arial" w:eastAsia="Arial" w:hAnsi="Arial" w:cs="Arial"/>
            <w:color w:val="000000"/>
            <w:sz w:val="22"/>
            <w:szCs w:val="22"/>
          </w:rPr>
          <w:t xml:space="preserve"> 213(4505):342–344.</w:t>
        </w:r>
      </w:hyperlink>
    </w:p>
    <w:p w14:paraId="5C2E887A" w14:textId="77777777" w:rsidR="000C5CD9" w:rsidRDefault="00362676">
      <w:pPr>
        <w:widowControl w:val="0"/>
        <w:pBdr>
          <w:top w:val="nil"/>
          <w:left w:val="nil"/>
          <w:bottom w:val="nil"/>
          <w:right w:val="nil"/>
          <w:between w:val="nil"/>
        </w:pBdr>
        <w:spacing w:after="220"/>
        <w:ind w:left="440" w:hanging="440"/>
        <w:rPr>
          <w:rFonts w:ascii="Arial" w:eastAsia="Arial" w:hAnsi="Arial" w:cs="Arial"/>
          <w:color w:val="000000"/>
          <w:sz w:val="22"/>
          <w:szCs w:val="22"/>
        </w:rPr>
      </w:pPr>
      <w:r>
        <w:rPr>
          <w:rFonts w:ascii="Arial" w:eastAsia="Arial" w:hAnsi="Arial" w:cs="Arial"/>
          <w:color w:val="000000"/>
          <w:sz w:val="22"/>
          <w:szCs w:val="22"/>
        </w:rPr>
        <w:t xml:space="preserve">8. </w:t>
      </w:r>
      <w:r>
        <w:rPr>
          <w:rFonts w:ascii="Arial" w:eastAsia="Arial" w:hAnsi="Arial" w:cs="Arial"/>
          <w:color w:val="000000"/>
          <w:sz w:val="22"/>
          <w:szCs w:val="22"/>
        </w:rPr>
        <w:tab/>
      </w:r>
      <w:hyperlink r:id="rId117">
        <w:proofErr w:type="spellStart"/>
        <w:r>
          <w:rPr>
            <w:rFonts w:ascii="Arial" w:eastAsia="Arial" w:hAnsi="Arial" w:cs="Arial"/>
            <w:color w:val="000000"/>
            <w:sz w:val="22"/>
            <w:szCs w:val="22"/>
          </w:rPr>
          <w:t>Zal</w:t>
        </w:r>
        <w:proofErr w:type="spellEnd"/>
        <w:r>
          <w:rPr>
            <w:rFonts w:ascii="Arial" w:eastAsia="Arial" w:hAnsi="Arial" w:cs="Arial"/>
            <w:color w:val="000000"/>
            <w:sz w:val="22"/>
            <w:szCs w:val="22"/>
          </w:rPr>
          <w:t xml:space="preserve"> F, </w:t>
        </w:r>
        <w:proofErr w:type="spellStart"/>
        <w:r>
          <w:rPr>
            <w:rFonts w:ascii="Arial" w:eastAsia="Arial" w:hAnsi="Arial" w:cs="Arial"/>
            <w:color w:val="000000"/>
            <w:sz w:val="22"/>
            <w:szCs w:val="22"/>
          </w:rPr>
          <w:t>Lal</w:t>
        </w:r>
        <w:r>
          <w:rPr>
            <w:rFonts w:ascii="Arial" w:eastAsia="Arial" w:hAnsi="Arial" w:cs="Arial"/>
            <w:color w:val="000000"/>
            <w:sz w:val="22"/>
            <w:szCs w:val="22"/>
          </w:rPr>
          <w:t>lier</w:t>
        </w:r>
        <w:proofErr w:type="spellEnd"/>
        <w:r>
          <w:rPr>
            <w:rFonts w:ascii="Arial" w:eastAsia="Arial" w:hAnsi="Arial" w:cs="Arial"/>
            <w:color w:val="000000"/>
            <w:sz w:val="22"/>
            <w:szCs w:val="22"/>
          </w:rPr>
          <w:t xml:space="preserve"> FH, Green BN, </w:t>
        </w:r>
        <w:proofErr w:type="spellStart"/>
        <w:r>
          <w:rPr>
            <w:rFonts w:ascii="Arial" w:eastAsia="Arial" w:hAnsi="Arial" w:cs="Arial"/>
            <w:color w:val="000000"/>
            <w:sz w:val="22"/>
            <w:szCs w:val="22"/>
          </w:rPr>
          <w:t>Vinogradov</w:t>
        </w:r>
        <w:proofErr w:type="spellEnd"/>
        <w:r>
          <w:rPr>
            <w:rFonts w:ascii="Arial" w:eastAsia="Arial" w:hAnsi="Arial" w:cs="Arial"/>
            <w:color w:val="000000"/>
            <w:sz w:val="22"/>
            <w:szCs w:val="22"/>
          </w:rPr>
          <w:t xml:space="preserve"> SN, </w:t>
        </w:r>
        <w:proofErr w:type="spellStart"/>
        <w:r>
          <w:rPr>
            <w:rFonts w:ascii="Arial" w:eastAsia="Arial" w:hAnsi="Arial" w:cs="Arial"/>
            <w:color w:val="000000"/>
            <w:sz w:val="22"/>
            <w:szCs w:val="22"/>
          </w:rPr>
          <w:t>Toulmond</w:t>
        </w:r>
        <w:proofErr w:type="spellEnd"/>
        <w:r>
          <w:rPr>
            <w:rFonts w:ascii="Arial" w:eastAsia="Arial" w:hAnsi="Arial" w:cs="Arial"/>
            <w:color w:val="000000"/>
            <w:sz w:val="22"/>
            <w:szCs w:val="22"/>
          </w:rPr>
          <w:t xml:space="preserve"> A (1996) The multi-hemoglobin system of the hydrothermal vent tube worm </w:t>
        </w:r>
        <w:proofErr w:type="spellStart"/>
        <w:r>
          <w:rPr>
            <w:rFonts w:ascii="Arial" w:eastAsia="Arial" w:hAnsi="Arial" w:cs="Arial"/>
            <w:color w:val="000000"/>
            <w:sz w:val="22"/>
            <w:szCs w:val="22"/>
          </w:rPr>
          <w:t>Riftia</w:t>
        </w:r>
        <w:proofErr w:type="spellEnd"/>
        <w:r>
          <w:rPr>
            <w:rFonts w:ascii="Arial" w:eastAsia="Arial" w:hAnsi="Arial" w:cs="Arial"/>
            <w:color w:val="000000"/>
            <w:sz w:val="22"/>
            <w:szCs w:val="22"/>
          </w:rPr>
          <w:t xml:space="preserve"> </w:t>
        </w:r>
        <w:proofErr w:type="spellStart"/>
        <w:r>
          <w:rPr>
            <w:rFonts w:ascii="Arial" w:eastAsia="Arial" w:hAnsi="Arial" w:cs="Arial"/>
            <w:color w:val="000000"/>
            <w:sz w:val="22"/>
            <w:szCs w:val="22"/>
          </w:rPr>
          <w:t>pachyptila</w:t>
        </w:r>
        <w:proofErr w:type="spellEnd"/>
        <w:r>
          <w:rPr>
            <w:rFonts w:ascii="Arial" w:eastAsia="Arial" w:hAnsi="Arial" w:cs="Arial"/>
            <w:color w:val="000000"/>
            <w:sz w:val="22"/>
            <w:szCs w:val="22"/>
          </w:rPr>
          <w:t xml:space="preserve"> II. Complete polypeptide chain composition investigated by maximum entropy analysis of mass spectra. </w:t>
        </w:r>
      </w:hyperlink>
      <w:hyperlink r:id="rId118">
        <w:r>
          <w:rPr>
            <w:rFonts w:ascii="Arial" w:eastAsia="Arial" w:hAnsi="Arial" w:cs="Arial"/>
            <w:i/>
            <w:color w:val="000000"/>
            <w:sz w:val="22"/>
            <w:szCs w:val="22"/>
          </w:rPr>
          <w:t xml:space="preserve">J </w:t>
        </w:r>
        <w:proofErr w:type="spellStart"/>
        <w:r>
          <w:rPr>
            <w:rFonts w:ascii="Arial" w:eastAsia="Arial" w:hAnsi="Arial" w:cs="Arial"/>
            <w:i/>
            <w:color w:val="000000"/>
            <w:sz w:val="22"/>
            <w:szCs w:val="22"/>
          </w:rPr>
          <w:t>Biol</w:t>
        </w:r>
        <w:proofErr w:type="spellEnd"/>
        <w:r>
          <w:rPr>
            <w:rFonts w:ascii="Arial" w:eastAsia="Arial" w:hAnsi="Arial" w:cs="Arial"/>
            <w:i/>
            <w:color w:val="000000"/>
            <w:sz w:val="22"/>
            <w:szCs w:val="22"/>
          </w:rPr>
          <w:t xml:space="preserve"> </w:t>
        </w:r>
        <w:proofErr w:type="spellStart"/>
        <w:r>
          <w:rPr>
            <w:rFonts w:ascii="Arial" w:eastAsia="Arial" w:hAnsi="Arial" w:cs="Arial"/>
            <w:i/>
            <w:color w:val="000000"/>
            <w:sz w:val="22"/>
            <w:szCs w:val="22"/>
          </w:rPr>
          <w:t>Chem</w:t>
        </w:r>
        <w:proofErr w:type="spellEnd"/>
      </w:hyperlink>
      <w:hyperlink r:id="rId119">
        <w:r>
          <w:rPr>
            <w:rFonts w:ascii="Arial" w:eastAsia="Arial" w:hAnsi="Arial" w:cs="Arial"/>
            <w:color w:val="000000"/>
            <w:sz w:val="22"/>
            <w:szCs w:val="22"/>
          </w:rPr>
          <w:t xml:space="preserve"> 271(15):8875–8881.</w:t>
        </w:r>
      </w:hyperlink>
    </w:p>
    <w:p w14:paraId="0036A0C8" w14:textId="77777777" w:rsidR="000C5CD9" w:rsidRDefault="00362676">
      <w:pPr>
        <w:widowControl w:val="0"/>
        <w:pBdr>
          <w:top w:val="nil"/>
          <w:left w:val="nil"/>
          <w:bottom w:val="nil"/>
          <w:right w:val="nil"/>
          <w:between w:val="nil"/>
        </w:pBdr>
        <w:spacing w:after="220"/>
        <w:ind w:left="440" w:hanging="440"/>
        <w:rPr>
          <w:rFonts w:ascii="Arial" w:eastAsia="Arial" w:hAnsi="Arial" w:cs="Arial"/>
          <w:color w:val="000000"/>
          <w:sz w:val="22"/>
          <w:szCs w:val="22"/>
        </w:rPr>
      </w:pPr>
      <w:r>
        <w:rPr>
          <w:rFonts w:ascii="Arial" w:eastAsia="Arial" w:hAnsi="Arial" w:cs="Arial"/>
          <w:color w:val="000000"/>
          <w:sz w:val="22"/>
          <w:szCs w:val="22"/>
        </w:rPr>
        <w:t xml:space="preserve">9. </w:t>
      </w:r>
      <w:r>
        <w:rPr>
          <w:rFonts w:ascii="Arial" w:eastAsia="Arial" w:hAnsi="Arial" w:cs="Arial"/>
          <w:color w:val="000000"/>
          <w:sz w:val="22"/>
          <w:szCs w:val="22"/>
        </w:rPr>
        <w:tab/>
      </w:r>
      <w:hyperlink r:id="rId120">
        <w:r>
          <w:rPr>
            <w:rFonts w:ascii="Arial" w:eastAsia="Arial" w:hAnsi="Arial" w:cs="Arial"/>
            <w:color w:val="000000"/>
            <w:sz w:val="22"/>
            <w:szCs w:val="22"/>
          </w:rPr>
          <w:t>Flores JF, et al. (2005) Sulfide binding is mediated by zinc ions discovered i</w:t>
        </w:r>
        <w:r>
          <w:rPr>
            <w:rFonts w:ascii="Arial" w:eastAsia="Arial" w:hAnsi="Arial" w:cs="Arial"/>
            <w:color w:val="000000"/>
            <w:sz w:val="22"/>
            <w:szCs w:val="22"/>
          </w:rPr>
          <w:t xml:space="preserve">n the crystal structure of a hydrothermal vent tubeworm hemoglobin. </w:t>
        </w:r>
      </w:hyperlink>
      <w:hyperlink r:id="rId121">
        <w:r>
          <w:rPr>
            <w:rFonts w:ascii="Arial" w:eastAsia="Arial" w:hAnsi="Arial" w:cs="Arial"/>
            <w:i/>
            <w:color w:val="000000"/>
            <w:sz w:val="22"/>
            <w:szCs w:val="22"/>
          </w:rPr>
          <w:t>Proceedings of the National Academy of Sciences</w:t>
        </w:r>
      </w:hyperlink>
      <w:hyperlink r:id="rId122">
        <w:r>
          <w:rPr>
            <w:rFonts w:ascii="Arial" w:eastAsia="Arial" w:hAnsi="Arial" w:cs="Arial"/>
            <w:color w:val="000000"/>
            <w:sz w:val="22"/>
            <w:szCs w:val="22"/>
          </w:rPr>
          <w:t xml:space="preserve"> 102(8):2713–2718.</w:t>
        </w:r>
      </w:hyperlink>
    </w:p>
    <w:p w14:paraId="4AC2D57F" w14:textId="77777777" w:rsidR="000C5CD9" w:rsidRDefault="00362676">
      <w:pPr>
        <w:widowControl w:val="0"/>
        <w:pBdr>
          <w:top w:val="nil"/>
          <w:left w:val="nil"/>
          <w:bottom w:val="nil"/>
          <w:right w:val="nil"/>
          <w:between w:val="nil"/>
        </w:pBdr>
        <w:spacing w:after="220"/>
        <w:ind w:left="440" w:hanging="440"/>
        <w:rPr>
          <w:rFonts w:ascii="Arial" w:eastAsia="Arial" w:hAnsi="Arial" w:cs="Arial"/>
          <w:color w:val="000000"/>
          <w:sz w:val="22"/>
          <w:szCs w:val="22"/>
        </w:rPr>
      </w:pPr>
      <w:r>
        <w:rPr>
          <w:rFonts w:ascii="Arial" w:eastAsia="Arial" w:hAnsi="Arial" w:cs="Arial"/>
          <w:color w:val="000000"/>
          <w:sz w:val="22"/>
          <w:szCs w:val="22"/>
        </w:rPr>
        <w:t xml:space="preserve">10. </w:t>
      </w:r>
      <w:r>
        <w:rPr>
          <w:rFonts w:ascii="Arial" w:eastAsia="Arial" w:hAnsi="Arial" w:cs="Arial"/>
          <w:color w:val="000000"/>
          <w:sz w:val="22"/>
          <w:szCs w:val="22"/>
        </w:rPr>
        <w:tab/>
      </w:r>
      <w:hyperlink r:id="rId123">
        <w:r>
          <w:rPr>
            <w:rFonts w:ascii="Arial" w:eastAsia="Arial" w:hAnsi="Arial" w:cs="Arial"/>
            <w:color w:val="000000"/>
            <w:sz w:val="22"/>
            <w:szCs w:val="22"/>
          </w:rPr>
          <w:t xml:space="preserve">Lutz RA, et al. (1994) Rapid growth at deep-sea vents. </w:t>
        </w:r>
      </w:hyperlink>
      <w:hyperlink r:id="rId124">
        <w:r>
          <w:rPr>
            <w:rFonts w:ascii="Arial" w:eastAsia="Arial" w:hAnsi="Arial" w:cs="Arial"/>
            <w:i/>
            <w:color w:val="000000"/>
            <w:sz w:val="22"/>
            <w:szCs w:val="22"/>
          </w:rPr>
          <w:t>Nature</w:t>
        </w:r>
      </w:hyperlink>
      <w:hyperlink r:id="rId125">
        <w:r>
          <w:rPr>
            <w:rFonts w:ascii="Arial" w:eastAsia="Arial" w:hAnsi="Arial" w:cs="Arial"/>
            <w:color w:val="000000"/>
            <w:sz w:val="22"/>
            <w:szCs w:val="22"/>
          </w:rPr>
          <w:t xml:space="preserve"> 371(6499):663.</w:t>
        </w:r>
      </w:hyperlink>
    </w:p>
    <w:p w14:paraId="2F8555DC" w14:textId="77777777" w:rsidR="000C5CD9" w:rsidRDefault="00362676">
      <w:pPr>
        <w:widowControl w:val="0"/>
        <w:pBdr>
          <w:top w:val="nil"/>
          <w:left w:val="nil"/>
          <w:bottom w:val="nil"/>
          <w:right w:val="nil"/>
          <w:between w:val="nil"/>
        </w:pBdr>
        <w:spacing w:after="220"/>
        <w:ind w:left="440" w:hanging="440"/>
        <w:rPr>
          <w:rFonts w:ascii="Arial" w:eastAsia="Arial" w:hAnsi="Arial" w:cs="Arial"/>
          <w:color w:val="000000"/>
          <w:sz w:val="22"/>
          <w:szCs w:val="22"/>
        </w:rPr>
      </w:pPr>
      <w:r>
        <w:rPr>
          <w:rFonts w:ascii="Arial" w:eastAsia="Arial" w:hAnsi="Arial" w:cs="Arial"/>
          <w:color w:val="000000"/>
          <w:sz w:val="22"/>
          <w:szCs w:val="22"/>
        </w:rPr>
        <w:t xml:space="preserve">11. </w:t>
      </w:r>
      <w:r>
        <w:rPr>
          <w:rFonts w:ascii="Arial" w:eastAsia="Arial" w:hAnsi="Arial" w:cs="Arial"/>
          <w:color w:val="000000"/>
          <w:sz w:val="22"/>
          <w:szCs w:val="22"/>
        </w:rPr>
        <w:tab/>
      </w:r>
      <w:hyperlink r:id="rId126">
        <w:r>
          <w:rPr>
            <w:rFonts w:ascii="Arial" w:eastAsia="Arial" w:hAnsi="Arial" w:cs="Arial"/>
            <w:color w:val="000000"/>
            <w:sz w:val="22"/>
            <w:szCs w:val="22"/>
          </w:rPr>
          <w:t xml:space="preserve">Bergquist DC, Williams FM, Fisher CR (2000) Longevity record for deep-sea invertebrate. </w:t>
        </w:r>
      </w:hyperlink>
      <w:hyperlink r:id="rId127">
        <w:r>
          <w:rPr>
            <w:rFonts w:ascii="Arial" w:eastAsia="Arial" w:hAnsi="Arial" w:cs="Arial"/>
            <w:i/>
            <w:color w:val="000000"/>
            <w:sz w:val="22"/>
            <w:szCs w:val="22"/>
          </w:rPr>
          <w:t>Nature</w:t>
        </w:r>
      </w:hyperlink>
      <w:hyperlink r:id="rId128">
        <w:r>
          <w:rPr>
            <w:rFonts w:ascii="Arial" w:eastAsia="Arial" w:hAnsi="Arial" w:cs="Arial"/>
            <w:color w:val="000000"/>
            <w:sz w:val="22"/>
            <w:szCs w:val="22"/>
          </w:rPr>
          <w:t xml:space="preserve"> 403(6769):499.</w:t>
        </w:r>
      </w:hyperlink>
    </w:p>
    <w:p w14:paraId="293BB04A" w14:textId="77777777" w:rsidR="000C5CD9" w:rsidRDefault="00362676">
      <w:pPr>
        <w:widowControl w:val="0"/>
        <w:pBdr>
          <w:top w:val="nil"/>
          <w:left w:val="nil"/>
          <w:bottom w:val="nil"/>
          <w:right w:val="nil"/>
          <w:between w:val="nil"/>
        </w:pBdr>
        <w:spacing w:after="220"/>
        <w:ind w:left="440" w:hanging="440"/>
        <w:rPr>
          <w:rFonts w:ascii="Arial" w:eastAsia="Arial" w:hAnsi="Arial" w:cs="Arial"/>
          <w:color w:val="000000"/>
          <w:sz w:val="22"/>
          <w:szCs w:val="22"/>
        </w:rPr>
      </w:pPr>
      <w:r>
        <w:rPr>
          <w:rFonts w:ascii="Arial" w:eastAsia="Arial" w:hAnsi="Arial" w:cs="Arial"/>
          <w:color w:val="000000"/>
          <w:sz w:val="22"/>
          <w:szCs w:val="22"/>
        </w:rPr>
        <w:t xml:space="preserve">12. </w:t>
      </w:r>
      <w:r>
        <w:rPr>
          <w:rFonts w:ascii="Arial" w:eastAsia="Arial" w:hAnsi="Arial" w:cs="Arial"/>
          <w:color w:val="000000"/>
          <w:sz w:val="22"/>
          <w:szCs w:val="22"/>
        </w:rPr>
        <w:tab/>
      </w:r>
      <w:hyperlink r:id="rId129">
        <w:r>
          <w:rPr>
            <w:rFonts w:ascii="Arial" w:eastAsia="Arial" w:hAnsi="Arial" w:cs="Arial"/>
            <w:color w:val="000000"/>
            <w:sz w:val="22"/>
            <w:szCs w:val="22"/>
          </w:rPr>
          <w:t xml:space="preserve">Quesada V, et al. (2018) Giant tortoise genomes provide insights into longevity and age-related disease. </w:t>
        </w:r>
      </w:hyperlink>
      <w:hyperlink r:id="rId130">
        <w:r>
          <w:rPr>
            <w:rFonts w:ascii="Arial" w:eastAsia="Arial" w:hAnsi="Arial" w:cs="Arial"/>
            <w:i/>
            <w:color w:val="000000"/>
            <w:sz w:val="22"/>
            <w:szCs w:val="22"/>
          </w:rPr>
          <w:t>Nature ecology &amp; ev</w:t>
        </w:r>
        <w:r>
          <w:rPr>
            <w:rFonts w:ascii="Arial" w:eastAsia="Arial" w:hAnsi="Arial" w:cs="Arial"/>
            <w:i/>
            <w:color w:val="000000"/>
            <w:sz w:val="22"/>
            <w:szCs w:val="22"/>
          </w:rPr>
          <w:t>olution</w:t>
        </w:r>
      </w:hyperlink>
      <w:hyperlink r:id="rId131">
        <w:r>
          <w:rPr>
            <w:rFonts w:ascii="Arial" w:eastAsia="Arial" w:hAnsi="Arial" w:cs="Arial"/>
            <w:color w:val="000000"/>
            <w:sz w:val="22"/>
            <w:szCs w:val="22"/>
          </w:rPr>
          <w:t>:1.</w:t>
        </w:r>
      </w:hyperlink>
    </w:p>
    <w:p w14:paraId="71E6D8C7" w14:textId="77777777" w:rsidR="000C5CD9" w:rsidRDefault="00362676">
      <w:pPr>
        <w:widowControl w:val="0"/>
        <w:pBdr>
          <w:top w:val="nil"/>
          <w:left w:val="nil"/>
          <w:bottom w:val="nil"/>
          <w:right w:val="nil"/>
          <w:between w:val="nil"/>
        </w:pBdr>
        <w:spacing w:after="220"/>
        <w:ind w:left="440" w:hanging="440"/>
        <w:rPr>
          <w:rFonts w:ascii="Arial" w:eastAsia="Arial" w:hAnsi="Arial" w:cs="Arial"/>
          <w:color w:val="000000"/>
          <w:sz w:val="22"/>
          <w:szCs w:val="22"/>
        </w:rPr>
      </w:pPr>
      <w:r>
        <w:rPr>
          <w:rFonts w:ascii="Arial" w:eastAsia="Arial" w:hAnsi="Arial" w:cs="Arial"/>
          <w:color w:val="000000"/>
          <w:sz w:val="22"/>
          <w:szCs w:val="22"/>
        </w:rPr>
        <w:t xml:space="preserve">13. </w:t>
      </w:r>
      <w:r>
        <w:rPr>
          <w:rFonts w:ascii="Arial" w:eastAsia="Arial" w:hAnsi="Arial" w:cs="Arial"/>
          <w:color w:val="000000"/>
          <w:sz w:val="22"/>
          <w:szCs w:val="22"/>
        </w:rPr>
        <w:tab/>
      </w:r>
      <w:hyperlink r:id="rId132">
        <w:r>
          <w:rPr>
            <w:rFonts w:ascii="Arial" w:eastAsia="Arial" w:hAnsi="Arial" w:cs="Arial"/>
            <w:color w:val="000000"/>
            <w:sz w:val="22"/>
            <w:szCs w:val="22"/>
          </w:rPr>
          <w:t xml:space="preserve">Chu H, </w:t>
        </w:r>
        <w:proofErr w:type="spellStart"/>
        <w:r>
          <w:rPr>
            <w:rFonts w:ascii="Arial" w:eastAsia="Arial" w:hAnsi="Arial" w:cs="Arial"/>
            <w:color w:val="000000"/>
            <w:sz w:val="22"/>
            <w:szCs w:val="22"/>
          </w:rPr>
          <w:t>Mazmanian</w:t>
        </w:r>
        <w:proofErr w:type="spellEnd"/>
        <w:r>
          <w:rPr>
            <w:rFonts w:ascii="Arial" w:eastAsia="Arial" w:hAnsi="Arial" w:cs="Arial"/>
            <w:color w:val="000000"/>
            <w:sz w:val="22"/>
            <w:szCs w:val="22"/>
          </w:rPr>
          <w:t xml:space="preserve"> SK (2013) Innate immune recognition of the microbiota promotes host-microbial symbiosis. </w:t>
        </w:r>
      </w:hyperlink>
      <w:hyperlink r:id="rId133">
        <w:r>
          <w:rPr>
            <w:rFonts w:ascii="Arial" w:eastAsia="Arial" w:hAnsi="Arial" w:cs="Arial"/>
            <w:i/>
            <w:color w:val="000000"/>
            <w:sz w:val="22"/>
            <w:szCs w:val="22"/>
          </w:rPr>
          <w:t>Nat Immunol</w:t>
        </w:r>
      </w:hyperlink>
      <w:hyperlink r:id="rId134">
        <w:r>
          <w:rPr>
            <w:rFonts w:ascii="Arial" w:eastAsia="Arial" w:hAnsi="Arial" w:cs="Arial"/>
            <w:color w:val="000000"/>
            <w:sz w:val="22"/>
            <w:szCs w:val="22"/>
          </w:rPr>
          <w:t xml:space="preserve"> 14(7):668.</w:t>
        </w:r>
      </w:hyperlink>
    </w:p>
    <w:p w14:paraId="40173896" w14:textId="77777777" w:rsidR="000C5CD9" w:rsidRDefault="00362676">
      <w:pPr>
        <w:widowControl w:val="0"/>
        <w:pBdr>
          <w:top w:val="nil"/>
          <w:left w:val="nil"/>
          <w:bottom w:val="nil"/>
          <w:right w:val="nil"/>
          <w:between w:val="nil"/>
        </w:pBdr>
        <w:spacing w:after="220"/>
        <w:ind w:left="440" w:hanging="440"/>
        <w:rPr>
          <w:rFonts w:ascii="Arial" w:eastAsia="Arial" w:hAnsi="Arial" w:cs="Arial"/>
          <w:color w:val="000000"/>
          <w:sz w:val="22"/>
          <w:szCs w:val="22"/>
        </w:rPr>
      </w:pPr>
      <w:r>
        <w:rPr>
          <w:rFonts w:ascii="Arial" w:eastAsia="Arial" w:hAnsi="Arial" w:cs="Arial"/>
          <w:color w:val="000000"/>
          <w:sz w:val="22"/>
          <w:szCs w:val="22"/>
        </w:rPr>
        <w:t xml:space="preserve">14. </w:t>
      </w:r>
      <w:r>
        <w:rPr>
          <w:rFonts w:ascii="Arial" w:eastAsia="Arial" w:hAnsi="Arial" w:cs="Arial"/>
          <w:color w:val="000000"/>
          <w:sz w:val="22"/>
          <w:szCs w:val="22"/>
        </w:rPr>
        <w:tab/>
      </w:r>
      <w:hyperlink r:id="rId135">
        <w:proofErr w:type="spellStart"/>
        <w:r>
          <w:rPr>
            <w:rFonts w:ascii="Arial" w:eastAsia="Arial" w:hAnsi="Arial" w:cs="Arial"/>
            <w:color w:val="000000"/>
            <w:sz w:val="22"/>
            <w:szCs w:val="22"/>
          </w:rPr>
          <w:t>Minic</w:t>
        </w:r>
        <w:proofErr w:type="spellEnd"/>
        <w:r>
          <w:rPr>
            <w:rFonts w:ascii="Arial" w:eastAsia="Arial" w:hAnsi="Arial" w:cs="Arial"/>
            <w:color w:val="000000"/>
            <w:sz w:val="22"/>
            <w:szCs w:val="22"/>
          </w:rPr>
          <w:t xml:space="preserve"> Z, </w:t>
        </w:r>
        <w:proofErr w:type="spellStart"/>
        <w:r>
          <w:rPr>
            <w:rFonts w:ascii="Arial" w:eastAsia="Arial" w:hAnsi="Arial" w:cs="Arial"/>
            <w:color w:val="000000"/>
            <w:sz w:val="22"/>
            <w:szCs w:val="22"/>
          </w:rPr>
          <w:t>Hervé</w:t>
        </w:r>
        <w:proofErr w:type="spellEnd"/>
        <w:r>
          <w:rPr>
            <w:rFonts w:ascii="Arial" w:eastAsia="Arial" w:hAnsi="Arial" w:cs="Arial"/>
            <w:color w:val="000000"/>
            <w:sz w:val="22"/>
            <w:szCs w:val="22"/>
          </w:rPr>
          <w:t xml:space="preserve"> G (2003) Arginine metabolism in the deep sea tube worm </w:t>
        </w:r>
        <w:proofErr w:type="spellStart"/>
        <w:r>
          <w:rPr>
            <w:rFonts w:ascii="Arial" w:eastAsia="Arial" w:hAnsi="Arial" w:cs="Arial"/>
            <w:color w:val="000000"/>
            <w:sz w:val="22"/>
            <w:szCs w:val="22"/>
          </w:rPr>
          <w:t>Riftia</w:t>
        </w:r>
        <w:proofErr w:type="spellEnd"/>
        <w:r>
          <w:rPr>
            <w:rFonts w:ascii="Arial" w:eastAsia="Arial" w:hAnsi="Arial" w:cs="Arial"/>
            <w:color w:val="000000"/>
            <w:sz w:val="22"/>
            <w:szCs w:val="22"/>
          </w:rPr>
          <w:t xml:space="preserve"> </w:t>
        </w:r>
        <w:proofErr w:type="spellStart"/>
        <w:r>
          <w:rPr>
            <w:rFonts w:ascii="Arial" w:eastAsia="Arial" w:hAnsi="Arial" w:cs="Arial"/>
            <w:color w:val="000000"/>
            <w:sz w:val="22"/>
            <w:szCs w:val="22"/>
          </w:rPr>
          <w:t>pachyptila</w:t>
        </w:r>
        <w:proofErr w:type="spellEnd"/>
        <w:r>
          <w:rPr>
            <w:rFonts w:ascii="Arial" w:eastAsia="Arial" w:hAnsi="Arial" w:cs="Arial"/>
            <w:color w:val="000000"/>
            <w:sz w:val="22"/>
            <w:szCs w:val="22"/>
          </w:rPr>
          <w:t xml:space="preserve"> and its bacterial endosymbiont. </w:t>
        </w:r>
      </w:hyperlink>
      <w:hyperlink r:id="rId136">
        <w:r>
          <w:rPr>
            <w:rFonts w:ascii="Arial" w:eastAsia="Arial" w:hAnsi="Arial" w:cs="Arial"/>
            <w:i/>
            <w:color w:val="000000"/>
            <w:sz w:val="22"/>
            <w:szCs w:val="22"/>
          </w:rPr>
          <w:t xml:space="preserve">J </w:t>
        </w:r>
        <w:proofErr w:type="spellStart"/>
        <w:r>
          <w:rPr>
            <w:rFonts w:ascii="Arial" w:eastAsia="Arial" w:hAnsi="Arial" w:cs="Arial"/>
            <w:i/>
            <w:color w:val="000000"/>
            <w:sz w:val="22"/>
            <w:szCs w:val="22"/>
          </w:rPr>
          <w:t>Biol</w:t>
        </w:r>
        <w:proofErr w:type="spellEnd"/>
        <w:r>
          <w:rPr>
            <w:rFonts w:ascii="Arial" w:eastAsia="Arial" w:hAnsi="Arial" w:cs="Arial"/>
            <w:i/>
            <w:color w:val="000000"/>
            <w:sz w:val="22"/>
            <w:szCs w:val="22"/>
          </w:rPr>
          <w:t xml:space="preserve"> Chem</w:t>
        </w:r>
      </w:hyperlink>
      <w:hyperlink r:id="rId137">
        <w:r>
          <w:rPr>
            <w:rFonts w:ascii="Arial" w:eastAsia="Arial" w:hAnsi="Arial" w:cs="Arial"/>
            <w:color w:val="000000"/>
            <w:sz w:val="22"/>
            <w:szCs w:val="22"/>
          </w:rPr>
          <w:t>.</w:t>
        </w:r>
      </w:hyperlink>
    </w:p>
    <w:p w14:paraId="55E2BAB7" w14:textId="77777777" w:rsidR="000C5CD9" w:rsidRDefault="00362676">
      <w:pPr>
        <w:widowControl w:val="0"/>
        <w:pBdr>
          <w:top w:val="nil"/>
          <w:left w:val="nil"/>
          <w:bottom w:val="nil"/>
          <w:right w:val="nil"/>
          <w:between w:val="nil"/>
        </w:pBdr>
        <w:spacing w:after="220"/>
        <w:ind w:left="440" w:hanging="440"/>
        <w:rPr>
          <w:rFonts w:ascii="Arial" w:eastAsia="Arial" w:hAnsi="Arial" w:cs="Arial"/>
          <w:color w:val="000000"/>
          <w:sz w:val="22"/>
          <w:szCs w:val="22"/>
        </w:rPr>
      </w:pPr>
      <w:r>
        <w:rPr>
          <w:rFonts w:ascii="Arial" w:eastAsia="Arial" w:hAnsi="Arial" w:cs="Arial"/>
          <w:color w:val="000000"/>
          <w:sz w:val="22"/>
          <w:szCs w:val="22"/>
        </w:rPr>
        <w:t xml:space="preserve">15. </w:t>
      </w:r>
      <w:r>
        <w:rPr>
          <w:rFonts w:ascii="Arial" w:eastAsia="Arial" w:hAnsi="Arial" w:cs="Arial"/>
          <w:color w:val="000000"/>
          <w:sz w:val="22"/>
          <w:szCs w:val="22"/>
        </w:rPr>
        <w:tab/>
      </w:r>
      <w:hyperlink r:id="rId138">
        <w:r>
          <w:rPr>
            <w:rFonts w:ascii="Arial" w:eastAsia="Arial" w:hAnsi="Arial" w:cs="Arial"/>
            <w:color w:val="000000"/>
            <w:sz w:val="22"/>
            <w:szCs w:val="22"/>
          </w:rPr>
          <w:t xml:space="preserve">Tian R-M, et al. (2017) Genome Reduction and Microbe-Host Interactions Drive Adaptation of a Sulfur-Oxidizing Bacterium Associated with a Cold Seep Sponge. </w:t>
        </w:r>
      </w:hyperlink>
      <w:hyperlink r:id="rId139">
        <w:proofErr w:type="spellStart"/>
        <w:r>
          <w:rPr>
            <w:rFonts w:ascii="Arial" w:eastAsia="Arial" w:hAnsi="Arial" w:cs="Arial"/>
            <w:i/>
            <w:color w:val="000000"/>
            <w:sz w:val="22"/>
            <w:szCs w:val="22"/>
          </w:rPr>
          <w:t>mSystems</w:t>
        </w:r>
        <w:proofErr w:type="spellEnd"/>
      </w:hyperlink>
      <w:hyperlink r:id="rId140">
        <w:r>
          <w:rPr>
            <w:rFonts w:ascii="Arial" w:eastAsia="Arial" w:hAnsi="Arial" w:cs="Arial"/>
            <w:color w:val="000000"/>
            <w:sz w:val="22"/>
            <w:szCs w:val="22"/>
          </w:rPr>
          <w:t xml:space="preserve"> 2(2). doi:</w:t>
        </w:r>
      </w:hyperlink>
      <w:hyperlink r:id="rId141">
        <w:r>
          <w:rPr>
            <w:rFonts w:ascii="Arial" w:eastAsia="Arial" w:hAnsi="Arial" w:cs="Arial"/>
            <w:color w:val="000000"/>
            <w:sz w:val="22"/>
            <w:szCs w:val="22"/>
          </w:rPr>
          <w:t>10.1128/mSystems.00184-16</w:t>
        </w:r>
      </w:hyperlink>
      <w:hyperlink r:id="rId142">
        <w:r>
          <w:rPr>
            <w:rFonts w:ascii="Arial" w:eastAsia="Arial" w:hAnsi="Arial" w:cs="Arial"/>
            <w:color w:val="000000"/>
            <w:sz w:val="22"/>
            <w:szCs w:val="22"/>
          </w:rPr>
          <w:t>.</w:t>
        </w:r>
      </w:hyperlink>
    </w:p>
    <w:p w14:paraId="7621F1B8" w14:textId="77777777" w:rsidR="000C5CD9" w:rsidRDefault="00362676">
      <w:pPr>
        <w:widowControl w:val="0"/>
        <w:pBdr>
          <w:top w:val="nil"/>
          <w:left w:val="nil"/>
          <w:bottom w:val="nil"/>
          <w:right w:val="nil"/>
          <w:between w:val="nil"/>
        </w:pBdr>
        <w:spacing w:after="220"/>
        <w:ind w:left="440" w:hanging="440"/>
        <w:rPr>
          <w:rFonts w:ascii="Arial" w:eastAsia="Arial" w:hAnsi="Arial" w:cs="Arial"/>
          <w:color w:val="000000"/>
          <w:sz w:val="22"/>
          <w:szCs w:val="22"/>
        </w:rPr>
      </w:pPr>
      <w:r>
        <w:rPr>
          <w:rFonts w:ascii="Arial" w:eastAsia="Arial" w:hAnsi="Arial" w:cs="Arial"/>
          <w:color w:val="000000"/>
          <w:sz w:val="22"/>
          <w:szCs w:val="22"/>
        </w:rPr>
        <w:t xml:space="preserve">16. </w:t>
      </w:r>
      <w:r>
        <w:rPr>
          <w:rFonts w:ascii="Arial" w:eastAsia="Arial" w:hAnsi="Arial" w:cs="Arial"/>
          <w:color w:val="000000"/>
          <w:sz w:val="22"/>
          <w:szCs w:val="22"/>
        </w:rPr>
        <w:tab/>
      </w:r>
      <w:hyperlink r:id="rId143">
        <w:proofErr w:type="spellStart"/>
        <w:r>
          <w:rPr>
            <w:rFonts w:ascii="Arial" w:eastAsia="Arial" w:hAnsi="Arial" w:cs="Arial"/>
            <w:color w:val="000000"/>
            <w:sz w:val="22"/>
            <w:szCs w:val="22"/>
          </w:rPr>
          <w:t>Tokuda</w:t>
        </w:r>
        <w:proofErr w:type="spellEnd"/>
        <w:r>
          <w:rPr>
            <w:rFonts w:ascii="Arial" w:eastAsia="Arial" w:hAnsi="Arial" w:cs="Arial"/>
            <w:color w:val="000000"/>
            <w:sz w:val="22"/>
            <w:szCs w:val="22"/>
          </w:rPr>
          <w:t xml:space="preserve"> G, et al. (2013</w:t>
        </w:r>
        <w:r>
          <w:rPr>
            <w:rFonts w:ascii="Arial" w:eastAsia="Arial" w:hAnsi="Arial" w:cs="Arial"/>
            <w:color w:val="000000"/>
            <w:sz w:val="22"/>
            <w:szCs w:val="22"/>
          </w:rPr>
          <w:t xml:space="preserve">) Maintenance of essential amino acid synthesis pathways in the </w:t>
        </w:r>
        <w:proofErr w:type="spellStart"/>
        <w:r>
          <w:rPr>
            <w:rFonts w:ascii="Arial" w:eastAsia="Arial" w:hAnsi="Arial" w:cs="Arial"/>
            <w:color w:val="000000"/>
            <w:sz w:val="22"/>
            <w:szCs w:val="22"/>
          </w:rPr>
          <w:t>Blattabacterium</w:t>
        </w:r>
        <w:proofErr w:type="spellEnd"/>
        <w:r>
          <w:rPr>
            <w:rFonts w:ascii="Arial" w:eastAsia="Arial" w:hAnsi="Arial" w:cs="Arial"/>
            <w:color w:val="000000"/>
            <w:sz w:val="22"/>
            <w:szCs w:val="22"/>
          </w:rPr>
          <w:t xml:space="preserve"> </w:t>
        </w:r>
        <w:proofErr w:type="spellStart"/>
        <w:r>
          <w:rPr>
            <w:rFonts w:ascii="Arial" w:eastAsia="Arial" w:hAnsi="Arial" w:cs="Arial"/>
            <w:color w:val="000000"/>
            <w:sz w:val="22"/>
            <w:szCs w:val="22"/>
          </w:rPr>
          <w:t>cuenoti</w:t>
        </w:r>
        <w:proofErr w:type="spellEnd"/>
        <w:r>
          <w:rPr>
            <w:rFonts w:ascii="Arial" w:eastAsia="Arial" w:hAnsi="Arial" w:cs="Arial"/>
            <w:color w:val="000000"/>
            <w:sz w:val="22"/>
            <w:szCs w:val="22"/>
          </w:rPr>
          <w:t xml:space="preserve"> symbiont of a wood-feeding cockroach. </w:t>
        </w:r>
      </w:hyperlink>
      <w:hyperlink r:id="rId144">
        <w:proofErr w:type="spellStart"/>
        <w:r>
          <w:rPr>
            <w:rFonts w:ascii="Arial" w:eastAsia="Arial" w:hAnsi="Arial" w:cs="Arial"/>
            <w:i/>
            <w:color w:val="000000"/>
            <w:sz w:val="22"/>
            <w:szCs w:val="22"/>
          </w:rPr>
          <w:t>Biol</w:t>
        </w:r>
        <w:proofErr w:type="spellEnd"/>
        <w:r>
          <w:rPr>
            <w:rFonts w:ascii="Arial" w:eastAsia="Arial" w:hAnsi="Arial" w:cs="Arial"/>
            <w:i/>
            <w:color w:val="000000"/>
            <w:sz w:val="22"/>
            <w:szCs w:val="22"/>
          </w:rPr>
          <w:t xml:space="preserve"> Lett</w:t>
        </w:r>
      </w:hyperlink>
      <w:hyperlink r:id="rId145">
        <w:r>
          <w:rPr>
            <w:rFonts w:ascii="Arial" w:eastAsia="Arial" w:hAnsi="Arial" w:cs="Arial"/>
            <w:color w:val="000000"/>
            <w:sz w:val="22"/>
            <w:szCs w:val="22"/>
          </w:rPr>
          <w:t xml:space="preserve"> 9(3):20121</w:t>
        </w:r>
        <w:r>
          <w:rPr>
            <w:rFonts w:ascii="Arial" w:eastAsia="Arial" w:hAnsi="Arial" w:cs="Arial"/>
            <w:color w:val="000000"/>
            <w:sz w:val="22"/>
            <w:szCs w:val="22"/>
          </w:rPr>
          <w:t>153.</w:t>
        </w:r>
      </w:hyperlink>
    </w:p>
    <w:p w14:paraId="0F43079F" w14:textId="77777777" w:rsidR="000C5CD9" w:rsidRDefault="00362676">
      <w:pPr>
        <w:widowControl w:val="0"/>
        <w:pBdr>
          <w:top w:val="nil"/>
          <w:left w:val="nil"/>
          <w:bottom w:val="nil"/>
          <w:right w:val="nil"/>
          <w:between w:val="nil"/>
        </w:pBdr>
        <w:spacing w:after="220"/>
        <w:ind w:left="440" w:hanging="440"/>
        <w:rPr>
          <w:rFonts w:ascii="Arial" w:eastAsia="Arial" w:hAnsi="Arial" w:cs="Arial"/>
          <w:color w:val="000000"/>
          <w:sz w:val="22"/>
          <w:szCs w:val="22"/>
        </w:rPr>
      </w:pPr>
      <w:r>
        <w:rPr>
          <w:rFonts w:ascii="Arial" w:eastAsia="Arial" w:hAnsi="Arial" w:cs="Arial"/>
          <w:color w:val="000000"/>
          <w:sz w:val="22"/>
          <w:szCs w:val="22"/>
        </w:rPr>
        <w:t xml:space="preserve">17. </w:t>
      </w:r>
      <w:r>
        <w:rPr>
          <w:rFonts w:ascii="Arial" w:eastAsia="Arial" w:hAnsi="Arial" w:cs="Arial"/>
          <w:color w:val="000000"/>
          <w:sz w:val="22"/>
          <w:szCs w:val="22"/>
        </w:rPr>
        <w:tab/>
      </w:r>
      <w:hyperlink r:id="rId146">
        <w:r>
          <w:rPr>
            <w:rFonts w:ascii="Arial" w:eastAsia="Arial" w:hAnsi="Arial" w:cs="Arial"/>
            <w:color w:val="000000"/>
            <w:sz w:val="22"/>
            <w:szCs w:val="22"/>
          </w:rPr>
          <w:t xml:space="preserve">Newton ILG, </w:t>
        </w:r>
        <w:proofErr w:type="spellStart"/>
        <w:r>
          <w:rPr>
            <w:rFonts w:ascii="Arial" w:eastAsia="Arial" w:hAnsi="Arial" w:cs="Arial"/>
            <w:color w:val="000000"/>
            <w:sz w:val="22"/>
            <w:szCs w:val="22"/>
          </w:rPr>
          <w:t>Girguis</w:t>
        </w:r>
        <w:proofErr w:type="spellEnd"/>
        <w:r>
          <w:rPr>
            <w:rFonts w:ascii="Arial" w:eastAsia="Arial" w:hAnsi="Arial" w:cs="Arial"/>
            <w:color w:val="000000"/>
            <w:sz w:val="22"/>
            <w:szCs w:val="22"/>
          </w:rPr>
          <w:t xml:space="preserve"> PR, Cavanaugh CM (2008) Comparative genomics of </w:t>
        </w:r>
        <w:proofErr w:type="spellStart"/>
        <w:r>
          <w:rPr>
            <w:rFonts w:ascii="Arial" w:eastAsia="Arial" w:hAnsi="Arial" w:cs="Arial"/>
            <w:color w:val="000000"/>
            <w:sz w:val="22"/>
            <w:szCs w:val="22"/>
          </w:rPr>
          <w:t>vesicomyid</w:t>
        </w:r>
        <w:proofErr w:type="spellEnd"/>
        <w:r>
          <w:rPr>
            <w:rFonts w:ascii="Arial" w:eastAsia="Arial" w:hAnsi="Arial" w:cs="Arial"/>
            <w:color w:val="000000"/>
            <w:sz w:val="22"/>
            <w:szCs w:val="22"/>
          </w:rPr>
          <w:t xml:space="preserve"> clam (Bivalvia: Mollusca) chemosynthetic symbionts. </w:t>
        </w:r>
      </w:hyperlink>
      <w:hyperlink r:id="rId147">
        <w:r>
          <w:rPr>
            <w:rFonts w:ascii="Arial" w:eastAsia="Arial" w:hAnsi="Arial" w:cs="Arial"/>
            <w:i/>
            <w:color w:val="000000"/>
            <w:sz w:val="22"/>
            <w:szCs w:val="22"/>
          </w:rPr>
          <w:t>BMC G</w:t>
        </w:r>
        <w:r>
          <w:rPr>
            <w:rFonts w:ascii="Arial" w:eastAsia="Arial" w:hAnsi="Arial" w:cs="Arial"/>
            <w:i/>
            <w:color w:val="000000"/>
            <w:sz w:val="22"/>
            <w:szCs w:val="22"/>
          </w:rPr>
          <w:t>enomics</w:t>
        </w:r>
      </w:hyperlink>
      <w:hyperlink r:id="rId148">
        <w:r>
          <w:rPr>
            <w:rFonts w:ascii="Arial" w:eastAsia="Arial" w:hAnsi="Arial" w:cs="Arial"/>
            <w:color w:val="000000"/>
            <w:sz w:val="22"/>
            <w:szCs w:val="22"/>
          </w:rPr>
          <w:t xml:space="preserve"> 9(1):585.</w:t>
        </w:r>
      </w:hyperlink>
    </w:p>
    <w:p w14:paraId="19882845" w14:textId="77777777" w:rsidR="000C5CD9" w:rsidRDefault="00362676">
      <w:pPr>
        <w:widowControl w:val="0"/>
        <w:pBdr>
          <w:top w:val="nil"/>
          <w:left w:val="nil"/>
          <w:bottom w:val="nil"/>
          <w:right w:val="nil"/>
          <w:between w:val="nil"/>
        </w:pBdr>
        <w:spacing w:after="220"/>
        <w:ind w:left="440" w:hanging="440"/>
        <w:rPr>
          <w:rFonts w:ascii="Arial" w:eastAsia="Arial" w:hAnsi="Arial" w:cs="Arial"/>
          <w:color w:val="000000"/>
          <w:sz w:val="22"/>
          <w:szCs w:val="22"/>
        </w:rPr>
      </w:pPr>
      <w:r>
        <w:rPr>
          <w:rFonts w:ascii="Arial" w:eastAsia="Arial" w:hAnsi="Arial" w:cs="Arial"/>
          <w:color w:val="000000"/>
          <w:sz w:val="22"/>
          <w:szCs w:val="22"/>
        </w:rPr>
        <w:t xml:space="preserve">18. </w:t>
      </w:r>
      <w:r>
        <w:rPr>
          <w:rFonts w:ascii="Arial" w:eastAsia="Arial" w:hAnsi="Arial" w:cs="Arial"/>
          <w:color w:val="000000"/>
          <w:sz w:val="22"/>
          <w:szCs w:val="22"/>
        </w:rPr>
        <w:tab/>
      </w:r>
      <w:hyperlink r:id="rId149">
        <w:proofErr w:type="spellStart"/>
        <w:r>
          <w:rPr>
            <w:rFonts w:ascii="Arial" w:eastAsia="Arial" w:hAnsi="Arial" w:cs="Arial"/>
            <w:color w:val="000000"/>
            <w:sz w:val="22"/>
            <w:szCs w:val="22"/>
          </w:rPr>
          <w:t>Ponnudurai</w:t>
        </w:r>
        <w:proofErr w:type="spellEnd"/>
        <w:r>
          <w:rPr>
            <w:rFonts w:ascii="Arial" w:eastAsia="Arial" w:hAnsi="Arial" w:cs="Arial"/>
            <w:color w:val="000000"/>
            <w:sz w:val="22"/>
            <w:szCs w:val="22"/>
          </w:rPr>
          <w:t xml:space="preserve"> R, et al. (2017) Metabolic and physiological interdependencies in the </w:t>
        </w:r>
        <w:proofErr w:type="spellStart"/>
        <w:r>
          <w:rPr>
            <w:rFonts w:ascii="Arial" w:eastAsia="Arial" w:hAnsi="Arial" w:cs="Arial"/>
            <w:color w:val="000000"/>
            <w:sz w:val="22"/>
            <w:szCs w:val="22"/>
          </w:rPr>
          <w:t>Bathymodiolus</w:t>
        </w:r>
        <w:proofErr w:type="spellEnd"/>
        <w:r>
          <w:rPr>
            <w:rFonts w:ascii="Arial" w:eastAsia="Arial" w:hAnsi="Arial" w:cs="Arial"/>
            <w:color w:val="000000"/>
            <w:sz w:val="22"/>
            <w:szCs w:val="22"/>
          </w:rPr>
          <w:t xml:space="preserve"> </w:t>
        </w:r>
        <w:proofErr w:type="spellStart"/>
        <w:r>
          <w:rPr>
            <w:rFonts w:ascii="Arial" w:eastAsia="Arial" w:hAnsi="Arial" w:cs="Arial"/>
            <w:color w:val="000000"/>
            <w:sz w:val="22"/>
            <w:szCs w:val="22"/>
          </w:rPr>
          <w:t>azoricus</w:t>
        </w:r>
        <w:proofErr w:type="spellEnd"/>
        <w:r>
          <w:rPr>
            <w:rFonts w:ascii="Arial" w:eastAsia="Arial" w:hAnsi="Arial" w:cs="Arial"/>
            <w:color w:val="000000"/>
            <w:sz w:val="22"/>
            <w:szCs w:val="22"/>
          </w:rPr>
          <w:t xml:space="preserve"> symbiosis. </w:t>
        </w:r>
      </w:hyperlink>
      <w:hyperlink r:id="rId150">
        <w:r>
          <w:rPr>
            <w:rFonts w:ascii="Arial" w:eastAsia="Arial" w:hAnsi="Arial" w:cs="Arial"/>
            <w:i/>
            <w:color w:val="000000"/>
            <w:sz w:val="22"/>
            <w:szCs w:val="22"/>
          </w:rPr>
          <w:t>ISME J</w:t>
        </w:r>
      </w:hyperlink>
      <w:hyperlink r:id="rId151">
        <w:r>
          <w:rPr>
            <w:rFonts w:ascii="Arial" w:eastAsia="Arial" w:hAnsi="Arial" w:cs="Arial"/>
            <w:color w:val="000000"/>
            <w:sz w:val="22"/>
            <w:szCs w:val="22"/>
          </w:rPr>
          <w:t xml:space="preserve"> 11(2):463.</w:t>
        </w:r>
      </w:hyperlink>
    </w:p>
    <w:p w14:paraId="177D99D0" w14:textId="77777777" w:rsidR="000C5CD9" w:rsidRDefault="00362676">
      <w:pPr>
        <w:widowControl w:val="0"/>
        <w:pBdr>
          <w:top w:val="nil"/>
          <w:left w:val="nil"/>
          <w:bottom w:val="nil"/>
          <w:right w:val="nil"/>
          <w:between w:val="nil"/>
        </w:pBdr>
        <w:spacing w:after="220"/>
        <w:ind w:left="440" w:hanging="440"/>
        <w:rPr>
          <w:rFonts w:ascii="Arial" w:eastAsia="Arial" w:hAnsi="Arial" w:cs="Arial"/>
          <w:color w:val="000000"/>
          <w:sz w:val="22"/>
          <w:szCs w:val="22"/>
        </w:rPr>
      </w:pPr>
      <w:r>
        <w:rPr>
          <w:rFonts w:ascii="Arial" w:eastAsia="Arial" w:hAnsi="Arial" w:cs="Arial"/>
          <w:color w:val="000000"/>
          <w:sz w:val="22"/>
          <w:szCs w:val="22"/>
        </w:rPr>
        <w:t xml:space="preserve">19. </w:t>
      </w:r>
      <w:r>
        <w:rPr>
          <w:rFonts w:ascii="Arial" w:eastAsia="Arial" w:hAnsi="Arial" w:cs="Arial"/>
          <w:color w:val="000000"/>
          <w:sz w:val="22"/>
          <w:szCs w:val="22"/>
        </w:rPr>
        <w:tab/>
      </w:r>
      <w:hyperlink r:id="rId152">
        <w:proofErr w:type="spellStart"/>
        <w:r>
          <w:rPr>
            <w:rFonts w:ascii="Arial" w:eastAsia="Arial" w:hAnsi="Arial" w:cs="Arial"/>
            <w:color w:val="000000"/>
            <w:sz w:val="22"/>
            <w:szCs w:val="22"/>
          </w:rPr>
          <w:t>Jäckle</w:t>
        </w:r>
        <w:proofErr w:type="spellEnd"/>
        <w:r>
          <w:rPr>
            <w:rFonts w:ascii="Arial" w:eastAsia="Arial" w:hAnsi="Arial" w:cs="Arial"/>
            <w:color w:val="000000"/>
            <w:sz w:val="22"/>
            <w:szCs w:val="22"/>
          </w:rPr>
          <w:t xml:space="preserve"> O, et al. (2019) Chemosynthetic symbiont with a drastically reduced genome serves </w:t>
        </w:r>
        <w:r>
          <w:rPr>
            <w:rFonts w:ascii="Arial" w:eastAsia="Arial" w:hAnsi="Arial" w:cs="Arial"/>
            <w:color w:val="000000"/>
            <w:sz w:val="22"/>
            <w:szCs w:val="22"/>
          </w:rPr>
          <w:lastRenderedPageBreak/>
          <w:t xml:space="preserve">as primary energy storage in the marine flatworm </w:t>
        </w:r>
        <w:proofErr w:type="spellStart"/>
        <w:r>
          <w:rPr>
            <w:rFonts w:ascii="Arial" w:eastAsia="Arial" w:hAnsi="Arial" w:cs="Arial"/>
            <w:color w:val="000000"/>
            <w:sz w:val="22"/>
            <w:szCs w:val="22"/>
          </w:rPr>
          <w:t>Paracatenula</w:t>
        </w:r>
        <w:proofErr w:type="spellEnd"/>
        <w:r>
          <w:rPr>
            <w:rFonts w:ascii="Arial" w:eastAsia="Arial" w:hAnsi="Arial" w:cs="Arial"/>
            <w:color w:val="000000"/>
            <w:sz w:val="22"/>
            <w:szCs w:val="22"/>
          </w:rPr>
          <w:t xml:space="preserve">. </w:t>
        </w:r>
      </w:hyperlink>
      <w:hyperlink r:id="rId153">
        <w:r>
          <w:rPr>
            <w:rFonts w:ascii="Arial" w:eastAsia="Arial" w:hAnsi="Arial" w:cs="Arial"/>
            <w:i/>
            <w:color w:val="000000"/>
            <w:sz w:val="22"/>
            <w:szCs w:val="22"/>
          </w:rPr>
          <w:t xml:space="preserve">Proc Natl </w:t>
        </w:r>
        <w:proofErr w:type="spellStart"/>
        <w:r>
          <w:rPr>
            <w:rFonts w:ascii="Arial" w:eastAsia="Arial" w:hAnsi="Arial" w:cs="Arial"/>
            <w:i/>
            <w:color w:val="000000"/>
            <w:sz w:val="22"/>
            <w:szCs w:val="22"/>
          </w:rPr>
          <w:t>Acad</w:t>
        </w:r>
        <w:proofErr w:type="spellEnd"/>
        <w:r>
          <w:rPr>
            <w:rFonts w:ascii="Arial" w:eastAsia="Arial" w:hAnsi="Arial" w:cs="Arial"/>
            <w:i/>
            <w:color w:val="000000"/>
            <w:sz w:val="22"/>
            <w:szCs w:val="22"/>
          </w:rPr>
          <w:t xml:space="preserve"> Sci U S A</w:t>
        </w:r>
      </w:hyperlink>
      <w:hyperlink r:id="rId154">
        <w:r>
          <w:rPr>
            <w:rFonts w:ascii="Arial" w:eastAsia="Arial" w:hAnsi="Arial" w:cs="Arial"/>
            <w:color w:val="000000"/>
            <w:sz w:val="22"/>
            <w:szCs w:val="22"/>
          </w:rPr>
          <w:t>. doi:</w:t>
        </w:r>
      </w:hyperlink>
      <w:hyperlink r:id="rId155">
        <w:r>
          <w:rPr>
            <w:rFonts w:ascii="Arial" w:eastAsia="Arial" w:hAnsi="Arial" w:cs="Arial"/>
            <w:color w:val="000000"/>
            <w:sz w:val="22"/>
            <w:szCs w:val="22"/>
          </w:rPr>
          <w:t>10.1073/pnas.1818995116</w:t>
        </w:r>
      </w:hyperlink>
      <w:hyperlink r:id="rId156">
        <w:r>
          <w:rPr>
            <w:rFonts w:ascii="Arial" w:eastAsia="Arial" w:hAnsi="Arial" w:cs="Arial"/>
            <w:color w:val="000000"/>
            <w:sz w:val="22"/>
            <w:szCs w:val="22"/>
          </w:rPr>
          <w:t>.</w:t>
        </w:r>
      </w:hyperlink>
    </w:p>
    <w:p w14:paraId="488283A0" w14:textId="77777777" w:rsidR="000C5CD9" w:rsidRDefault="00362676">
      <w:pPr>
        <w:widowControl w:val="0"/>
        <w:pBdr>
          <w:top w:val="nil"/>
          <w:left w:val="nil"/>
          <w:bottom w:val="nil"/>
          <w:right w:val="nil"/>
          <w:between w:val="nil"/>
        </w:pBdr>
        <w:spacing w:after="220"/>
        <w:ind w:left="440" w:hanging="440"/>
        <w:rPr>
          <w:rFonts w:ascii="Arial" w:eastAsia="Arial" w:hAnsi="Arial" w:cs="Arial"/>
          <w:color w:val="000000"/>
          <w:sz w:val="22"/>
          <w:szCs w:val="22"/>
        </w:rPr>
      </w:pPr>
      <w:r>
        <w:rPr>
          <w:rFonts w:ascii="Arial" w:eastAsia="Arial" w:hAnsi="Arial" w:cs="Arial"/>
          <w:color w:val="000000"/>
          <w:sz w:val="22"/>
          <w:szCs w:val="22"/>
        </w:rPr>
        <w:t xml:space="preserve">20. </w:t>
      </w:r>
      <w:r>
        <w:rPr>
          <w:rFonts w:ascii="Arial" w:eastAsia="Arial" w:hAnsi="Arial" w:cs="Arial"/>
          <w:color w:val="000000"/>
          <w:sz w:val="22"/>
          <w:szCs w:val="22"/>
        </w:rPr>
        <w:tab/>
      </w:r>
      <w:hyperlink r:id="rId157">
        <w:r>
          <w:rPr>
            <w:rFonts w:ascii="Arial" w:eastAsia="Arial" w:hAnsi="Arial" w:cs="Arial"/>
            <w:color w:val="000000"/>
            <w:sz w:val="22"/>
            <w:szCs w:val="22"/>
          </w:rPr>
          <w:t xml:space="preserve">Bright M, </w:t>
        </w:r>
        <w:proofErr w:type="spellStart"/>
        <w:r>
          <w:rPr>
            <w:rFonts w:ascii="Arial" w:eastAsia="Arial" w:hAnsi="Arial" w:cs="Arial"/>
            <w:color w:val="000000"/>
            <w:sz w:val="22"/>
            <w:szCs w:val="22"/>
          </w:rPr>
          <w:t>Keckeis</w:t>
        </w:r>
        <w:proofErr w:type="spellEnd"/>
        <w:r>
          <w:rPr>
            <w:rFonts w:ascii="Arial" w:eastAsia="Arial" w:hAnsi="Arial" w:cs="Arial"/>
            <w:color w:val="000000"/>
            <w:sz w:val="22"/>
            <w:szCs w:val="22"/>
          </w:rPr>
          <w:t xml:space="preserve"> H, F</w:t>
        </w:r>
        <w:r>
          <w:rPr>
            <w:rFonts w:ascii="Arial" w:eastAsia="Arial" w:hAnsi="Arial" w:cs="Arial"/>
            <w:color w:val="000000"/>
            <w:sz w:val="22"/>
            <w:szCs w:val="22"/>
          </w:rPr>
          <w:t xml:space="preserve">isher CR (2000) An autoradiographic examination of carbon fixation, transfer and utilization in the </w:t>
        </w:r>
        <w:proofErr w:type="spellStart"/>
        <w:r>
          <w:rPr>
            <w:rFonts w:ascii="Arial" w:eastAsia="Arial" w:hAnsi="Arial" w:cs="Arial"/>
            <w:color w:val="000000"/>
            <w:sz w:val="22"/>
            <w:szCs w:val="22"/>
          </w:rPr>
          <w:t>Riftia</w:t>
        </w:r>
        <w:proofErr w:type="spellEnd"/>
        <w:r>
          <w:rPr>
            <w:rFonts w:ascii="Arial" w:eastAsia="Arial" w:hAnsi="Arial" w:cs="Arial"/>
            <w:color w:val="000000"/>
            <w:sz w:val="22"/>
            <w:szCs w:val="22"/>
          </w:rPr>
          <w:t xml:space="preserve"> </w:t>
        </w:r>
        <w:proofErr w:type="spellStart"/>
        <w:r>
          <w:rPr>
            <w:rFonts w:ascii="Arial" w:eastAsia="Arial" w:hAnsi="Arial" w:cs="Arial"/>
            <w:color w:val="000000"/>
            <w:sz w:val="22"/>
            <w:szCs w:val="22"/>
          </w:rPr>
          <w:t>pachyptila</w:t>
        </w:r>
        <w:proofErr w:type="spellEnd"/>
        <w:r>
          <w:rPr>
            <w:rFonts w:ascii="Arial" w:eastAsia="Arial" w:hAnsi="Arial" w:cs="Arial"/>
            <w:color w:val="000000"/>
            <w:sz w:val="22"/>
            <w:szCs w:val="22"/>
          </w:rPr>
          <w:t xml:space="preserve"> symbiosis. </w:t>
        </w:r>
      </w:hyperlink>
      <w:hyperlink r:id="rId158">
        <w:r>
          <w:rPr>
            <w:rFonts w:ascii="Arial" w:eastAsia="Arial" w:hAnsi="Arial" w:cs="Arial"/>
            <w:i/>
            <w:color w:val="000000"/>
            <w:sz w:val="22"/>
            <w:szCs w:val="22"/>
          </w:rPr>
          <w:t xml:space="preserve">Mar </w:t>
        </w:r>
        <w:proofErr w:type="spellStart"/>
        <w:r>
          <w:rPr>
            <w:rFonts w:ascii="Arial" w:eastAsia="Arial" w:hAnsi="Arial" w:cs="Arial"/>
            <w:i/>
            <w:color w:val="000000"/>
            <w:sz w:val="22"/>
            <w:szCs w:val="22"/>
          </w:rPr>
          <w:t>Biol</w:t>
        </w:r>
        <w:proofErr w:type="spellEnd"/>
      </w:hyperlink>
      <w:hyperlink r:id="rId159">
        <w:r>
          <w:rPr>
            <w:rFonts w:ascii="Arial" w:eastAsia="Arial" w:hAnsi="Arial" w:cs="Arial"/>
            <w:color w:val="000000"/>
            <w:sz w:val="22"/>
            <w:szCs w:val="22"/>
          </w:rPr>
          <w:t xml:space="preserve"> 136(4):6</w:t>
        </w:r>
        <w:r>
          <w:rPr>
            <w:rFonts w:ascii="Arial" w:eastAsia="Arial" w:hAnsi="Arial" w:cs="Arial"/>
            <w:color w:val="000000"/>
            <w:sz w:val="22"/>
            <w:szCs w:val="22"/>
          </w:rPr>
          <w:t>21–632.</w:t>
        </w:r>
      </w:hyperlink>
    </w:p>
    <w:p w14:paraId="52005A67" w14:textId="77777777" w:rsidR="000C5CD9" w:rsidRDefault="00362676">
      <w:pPr>
        <w:widowControl w:val="0"/>
        <w:pBdr>
          <w:top w:val="nil"/>
          <w:left w:val="nil"/>
          <w:bottom w:val="nil"/>
          <w:right w:val="nil"/>
          <w:between w:val="nil"/>
        </w:pBdr>
        <w:spacing w:after="220"/>
        <w:ind w:left="440" w:hanging="440"/>
        <w:rPr>
          <w:rFonts w:ascii="Arial" w:eastAsia="Arial" w:hAnsi="Arial" w:cs="Arial"/>
          <w:color w:val="000000"/>
          <w:sz w:val="22"/>
          <w:szCs w:val="22"/>
        </w:rPr>
      </w:pPr>
      <w:r>
        <w:rPr>
          <w:rFonts w:ascii="Arial" w:eastAsia="Arial" w:hAnsi="Arial" w:cs="Arial"/>
          <w:color w:val="000000"/>
          <w:sz w:val="22"/>
          <w:szCs w:val="22"/>
        </w:rPr>
        <w:t xml:space="preserve">21. </w:t>
      </w:r>
      <w:r>
        <w:rPr>
          <w:rFonts w:ascii="Arial" w:eastAsia="Arial" w:hAnsi="Arial" w:cs="Arial"/>
          <w:color w:val="000000"/>
          <w:sz w:val="22"/>
          <w:szCs w:val="22"/>
        </w:rPr>
        <w:tab/>
      </w:r>
      <w:hyperlink r:id="rId160">
        <w:r>
          <w:rPr>
            <w:rFonts w:ascii="Arial" w:eastAsia="Arial" w:hAnsi="Arial" w:cs="Arial"/>
            <w:color w:val="000000"/>
            <w:sz w:val="22"/>
            <w:szCs w:val="22"/>
          </w:rPr>
          <w:t xml:space="preserve">Bailly X, et al. (2002) Evolution of the sulfide-binding function within the globin multigenic family of the deep-sea hydrothermal vent tubeworm </w:t>
        </w:r>
        <w:proofErr w:type="spellStart"/>
        <w:r>
          <w:rPr>
            <w:rFonts w:ascii="Arial" w:eastAsia="Arial" w:hAnsi="Arial" w:cs="Arial"/>
            <w:color w:val="000000"/>
            <w:sz w:val="22"/>
            <w:szCs w:val="22"/>
          </w:rPr>
          <w:t>Riftia</w:t>
        </w:r>
        <w:proofErr w:type="spellEnd"/>
        <w:r>
          <w:rPr>
            <w:rFonts w:ascii="Arial" w:eastAsia="Arial" w:hAnsi="Arial" w:cs="Arial"/>
            <w:color w:val="000000"/>
            <w:sz w:val="22"/>
            <w:szCs w:val="22"/>
          </w:rPr>
          <w:t xml:space="preserve"> </w:t>
        </w:r>
        <w:proofErr w:type="spellStart"/>
        <w:r>
          <w:rPr>
            <w:rFonts w:ascii="Arial" w:eastAsia="Arial" w:hAnsi="Arial" w:cs="Arial"/>
            <w:color w:val="000000"/>
            <w:sz w:val="22"/>
            <w:szCs w:val="22"/>
          </w:rPr>
          <w:t>pachyptila</w:t>
        </w:r>
        <w:proofErr w:type="spellEnd"/>
        <w:r>
          <w:rPr>
            <w:rFonts w:ascii="Arial" w:eastAsia="Arial" w:hAnsi="Arial" w:cs="Arial"/>
            <w:color w:val="000000"/>
            <w:sz w:val="22"/>
            <w:szCs w:val="22"/>
          </w:rPr>
          <w:t xml:space="preserve">. </w:t>
        </w:r>
      </w:hyperlink>
      <w:hyperlink r:id="rId161">
        <w:proofErr w:type="spellStart"/>
        <w:r>
          <w:rPr>
            <w:rFonts w:ascii="Arial" w:eastAsia="Arial" w:hAnsi="Arial" w:cs="Arial"/>
            <w:i/>
            <w:color w:val="000000"/>
            <w:sz w:val="22"/>
            <w:szCs w:val="22"/>
          </w:rPr>
          <w:t>Mol</w:t>
        </w:r>
        <w:proofErr w:type="spellEnd"/>
        <w:r>
          <w:rPr>
            <w:rFonts w:ascii="Arial" w:eastAsia="Arial" w:hAnsi="Arial" w:cs="Arial"/>
            <w:i/>
            <w:color w:val="000000"/>
            <w:sz w:val="22"/>
            <w:szCs w:val="22"/>
          </w:rPr>
          <w:t xml:space="preserve"> </w:t>
        </w:r>
        <w:proofErr w:type="spellStart"/>
        <w:r>
          <w:rPr>
            <w:rFonts w:ascii="Arial" w:eastAsia="Arial" w:hAnsi="Arial" w:cs="Arial"/>
            <w:i/>
            <w:color w:val="000000"/>
            <w:sz w:val="22"/>
            <w:szCs w:val="22"/>
          </w:rPr>
          <w:t>Biol</w:t>
        </w:r>
        <w:proofErr w:type="spellEnd"/>
        <w:r>
          <w:rPr>
            <w:rFonts w:ascii="Arial" w:eastAsia="Arial" w:hAnsi="Arial" w:cs="Arial"/>
            <w:i/>
            <w:color w:val="000000"/>
            <w:sz w:val="22"/>
            <w:szCs w:val="22"/>
          </w:rPr>
          <w:t xml:space="preserve"> </w:t>
        </w:r>
        <w:proofErr w:type="spellStart"/>
        <w:r>
          <w:rPr>
            <w:rFonts w:ascii="Arial" w:eastAsia="Arial" w:hAnsi="Arial" w:cs="Arial"/>
            <w:i/>
            <w:color w:val="000000"/>
            <w:sz w:val="22"/>
            <w:szCs w:val="22"/>
          </w:rPr>
          <w:t>Evol</w:t>
        </w:r>
        <w:proofErr w:type="spellEnd"/>
      </w:hyperlink>
      <w:hyperlink r:id="rId162">
        <w:r>
          <w:rPr>
            <w:rFonts w:ascii="Arial" w:eastAsia="Arial" w:hAnsi="Arial" w:cs="Arial"/>
            <w:color w:val="000000"/>
            <w:sz w:val="22"/>
            <w:szCs w:val="22"/>
          </w:rPr>
          <w:t xml:space="preserve"> 19(9):1421–1433.</w:t>
        </w:r>
      </w:hyperlink>
    </w:p>
    <w:p w14:paraId="729913FB" w14:textId="77777777" w:rsidR="000C5CD9" w:rsidRDefault="00362676">
      <w:pPr>
        <w:widowControl w:val="0"/>
        <w:pBdr>
          <w:top w:val="nil"/>
          <w:left w:val="nil"/>
          <w:bottom w:val="nil"/>
          <w:right w:val="nil"/>
          <w:between w:val="nil"/>
        </w:pBdr>
        <w:spacing w:after="220"/>
        <w:ind w:left="440" w:hanging="440"/>
        <w:rPr>
          <w:rFonts w:ascii="Arial" w:eastAsia="Arial" w:hAnsi="Arial" w:cs="Arial"/>
          <w:color w:val="000000"/>
          <w:sz w:val="22"/>
          <w:szCs w:val="22"/>
        </w:rPr>
      </w:pPr>
      <w:r>
        <w:rPr>
          <w:rFonts w:ascii="Arial" w:eastAsia="Arial" w:hAnsi="Arial" w:cs="Arial"/>
          <w:color w:val="000000"/>
          <w:sz w:val="22"/>
          <w:szCs w:val="22"/>
        </w:rPr>
        <w:t xml:space="preserve">22. </w:t>
      </w:r>
      <w:r>
        <w:rPr>
          <w:rFonts w:ascii="Arial" w:eastAsia="Arial" w:hAnsi="Arial" w:cs="Arial"/>
          <w:color w:val="000000"/>
          <w:sz w:val="22"/>
          <w:szCs w:val="22"/>
        </w:rPr>
        <w:tab/>
      </w:r>
      <w:hyperlink r:id="rId163">
        <w:r>
          <w:rPr>
            <w:rFonts w:ascii="Arial" w:eastAsia="Arial" w:hAnsi="Arial" w:cs="Arial"/>
            <w:color w:val="000000"/>
            <w:sz w:val="22"/>
            <w:szCs w:val="22"/>
          </w:rPr>
          <w:t>Park BS, Lee J-O (2013) Recognition of lipopolysaccharide pattern by TLR4 compl</w:t>
        </w:r>
        <w:r>
          <w:rPr>
            <w:rFonts w:ascii="Arial" w:eastAsia="Arial" w:hAnsi="Arial" w:cs="Arial"/>
            <w:color w:val="000000"/>
            <w:sz w:val="22"/>
            <w:szCs w:val="22"/>
          </w:rPr>
          <w:t xml:space="preserve">exes. </w:t>
        </w:r>
      </w:hyperlink>
      <w:hyperlink r:id="rId164">
        <w:proofErr w:type="spellStart"/>
        <w:r>
          <w:rPr>
            <w:rFonts w:ascii="Arial" w:eastAsia="Arial" w:hAnsi="Arial" w:cs="Arial"/>
            <w:i/>
            <w:color w:val="000000"/>
            <w:sz w:val="22"/>
            <w:szCs w:val="22"/>
          </w:rPr>
          <w:t>Exp</w:t>
        </w:r>
        <w:proofErr w:type="spellEnd"/>
        <w:r>
          <w:rPr>
            <w:rFonts w:ascii="Arial" w:eastAsia="Arial" w:hAnsi="Arial" w:cs="Arial"/>
            <w:i/>
            <w:color w:val="000000"/>
            <w:sz w:val="22"/>
            <w:szCs w:val="22"/>
          </w:rPr>
          <w:t xml:space="preserve"> </w:t>
        </w:r>
        <w:proofErr w:type="spellStart"/>
        <w:r>
          <w:rPr>
            <w:rFonts w:ascii="Arial" w:eastAsia="Arial" w:hAnsi="Arial" w:cs="Arial"/>
            <w:i/>
            <w:color w:val="000000"/>
            <w:sz w:val="22"/>
            <w:szCs w:val="22"/>
          </w:rPr>
          <w:t>Mol</w:t>
        </w:r>
        <w:proofErr w:type="spellEnd"/>
        <w:r>
          <w:rPr>
            <w:rFonts w:ascii="Arial" w:eastAsia="Arial" w:hAnsi="Arial" w:cs="Arial"/>
            <w:i/>
            <w:color w:val="000000"/>
            <w:sz w:val="22"/>
            <w:szCs w:val="22"/>
          </w:rPr>
          <w:t xml:space="preserve"> Med</w:t>
        </w:r>
      </w:hyperlink>
      <w:hyperlink r:id="rId165">
        <w:r>
          <w:rPr>
            <w:rFonts w:ascii="Arial" w:eastAsia="Arial" w:hAnsi="Arial" w:cs="Arial"/>
            <w:color w:val="000000"/>
            <w:sz w:val="22"/>
            <w:szCs w:val="22"/>
          </w:rPr>
          <w:t xml:space="preserve"> 45(12):e66.</w:t>
        </w:r>
      </w:hyperlink>
    </w:p>
    <w:p w14:paraId="75A079F8" w14:textId="77777777" w:rsidR="000C5CD9" w:rsidRDefault="00362676">
      <w:pPr>
        <w:widowControl w:val="0"/>
        <w:pBdr>
          <w:top w:val="nil"/>
          <w:left w:val="nil"/>
          <w:bottom w:val="nil"/>
          <w:right w:val="nil"/>
          <w:between w:val="nil"/>
        </w:pBdr>
        <w:spacing w:after="220"/>
        <w:ind w:left="440" w:hanging="440"/>
        <w:rPr>
          <w:rFonts w:ascii="Arial" w:eastAsia="Arial" w:hAnsi="Arial" w:cs="Arial"/>
          <w:color w:val="000000"/>
          <w:sz w:val="22"/>
          <w:szCs w:val="22"/>
        </w:rPr>
      </w:pPr>
      <w:r>
        <w:rPr>
          <w:rFonts w:ascii="Arial" w:eastAsia="Arial" w:hAnsi="Arial" w:cs="Arial"/>
          <w:color w:val="000000"/>
          <w:sz w:val="22"/>
          <w:szCs w:val="22"/>
        </w:rPr>
        <w:t xml:space="preserve">23. </w:t>
      </w:r>
      <w:r>
        <w:rPr>
          <w:rFonts w:ascii="Arial" w:eastAsia="Arial" w:hAnsi="Arial" w:cs="Arial"/>
          <w:color w:val="000000"/>
          <w:sz w:val="22"/>
          <w:szCs w:val="22"/>
        </w:rPr>
        <w:tab/>
      </w:r>
      <w:hyperlink r:id="rId166">
        <w:r>
          <w:rPr>
            <w:rFonts w:ascii="Arial" w:eastAsia="Arial" w:hAnsi="Arial" w:cs="Arial"/>
            <w:color w:val="000000"/>
            <w:sz w:val="22"/>
            <w:szCs w:val="22"/>
          </w:rPr>
          <w:t xml:space="preserve">Bates JM, </w:t>
        </w:r>
        <w:proofErr w:type="spellStart"/>
        <w:r>
          <w:rPr>
            <w:rFonts w:ascii="Arial" w:eastAsia="Arial" w:hAnsi="Arial" w:cs="Arial"/>
            <w:color w:val="000000"/>
            <w:sz w:val="22"/>
            <w:szCs w:val="22"/>
          </w:rPr>
          <w:t>Akerlund</w:t>
        </w:r>
        <w:proofErr w:type="spellEnd"/>
        <w:r>
          <w:rPr>
            <w:rFonts w:ascii="Arial" w:eastAsia="Arial" w:hAnsi="Arial" w:cs="Arial"/>
            <w:color w:val="000000"/>
            <w:sz w:val="22"/>
            <w:szCs w:val="22"/>
          </w:rPr>
          <w:t xml:space="preserve"> J, </w:t>
        </w:r>
        <w:proofErr w:type="spellStart"/>
        <w:r>
          <w:rPr>
            <w:rFonts w:ascii="Arial" w:eastAsia="Arial" w:hAnsi="Arial" w:cs="Arial"/>
            <w:color w:val="000000"/>
            <w:sz w:val="22"/>
            <w:szCs w:val="22"/>
          </w:rPr>
          <w:t>Mittge</w:t>
        </w:r>
        <w:proofErr w:type="spellEnd"/>
        <w:r>
          <w:rPr>
            <w:rFonts w:ascii="Arial" w:eastAsia="Arial" w:hAnsi="Arial" w:cs="Arial"/>
            <w:color w:val="000000"/>
            <w:sz w:val="22"/>
            <w:szCs w:val="22"/>
          </w:rPr>
          <w:t xml:space="preserve"> E, Guillemin K (2007) Intestinal alkaline phosphatase detoxifies lipopolysaccharide and prevents inflammation in zebrafish in response to the gut microbiota. </w:t>
        </w:r>
      </w:hyperlink>
      <w:hyperlink r:id="rId167">
        <w:r>
          <w:rPr>
            <w:rFonts w:ascii="Arial" w:eastAsia="Arial" w:hAnsi="Arial" w:cs="Arial"/>
            <w:i/>
            <w:color w:val="000000"/>
            <w:sz w:val="22"/>
            <w:szCs w:val="22"/>
          </w:rPr>
          <w:t>Cell Host Micr</w:t>
        </w:r>
        <w:r>
          <w:rPr>
            <w:rFonts w:ascii="Arial" w:eastAsia="Arial" w:hAnsi="Arial" w:cs="Arial"/>
            <w:i/>
            <w:color w:val="000000"/>
            <w:sz w:val="22"/>
            <w:szCs w:val="22"/>
          </w:rPr>
          <w:t>obe</w:t>
        </w:r>
      </w:hyperlink>
      <w:hyperlink r:id="rId168">
        <w:r>
          <w:rPr>
            <w:rFonts w:ascii="Arial" w:eastAsia="Arial" w:hAnsi="Arial" w:cs="Arial"/>
            <w:color w:val="000000"/>
            <w:sz w:val="22"/>
            <w:szCs w:val="22"/>
          </w:rPr>
          <w:t xml:space="preserve"> 2(6):371–382.</w:t>
        </w:r>
      </w:hyperlink>
    </w:p>
    <w:p w14:paraId="28740D9D" w14:textId="77777777" w:rsidR="000C5CD9" w:rsidRDefault="00362676">
      <w:pPr>
        <w:widowControl w:val="0"/>
        <w:pBdr>
          <w:top w:val="nil"/>
          <w:left w:val="nil"/>
          <w:bottom w:val="nil"/>
          <w:right w:val="nil"/>
          <w:between w:val="nil"/>
        </w:pBdr>
        <w:spacing w:after="220"/>
        <w:ind w:left="440" w:hanging="440"/>
        <w:rPr>
          <w:rFonts w:ascii="Arial" w:eastAsia="Arial" w:hAnsi="Arial" w:cs="Arial"/>
          <w:color w:val="000000"/>
          <w:sz w:val="22"/>
          <w:szCs w:val="22"/>
        </w:rPr>
      </w:pPr>
      <w:r>
        <w:rPr>
          <w:rFonts w:ascii="Arial" w:eastAsia="Arial" w:hAnsi="Arial" w:cs="Arial"/>
          <w:color w:val="000000"/>
          <w:sz w:val="22"/>
          <w:szCs w:val="22"/>
        </w:rPr>
        <w:t xml:space="preserve">24. </w:t>
      </w:r>
      <w:r>
        <w:rPr>
          <w:rFonts w:ascii="Arial" w:eastAsia="Arial" w:hAnsi="Arial" w:cs="Arial"/>
          <w:color w:val="000000"/>
          <w:sz w:val="22"/>
          <w:szCs w:val="22"/>
        </w:rPr>
        <w:tab/>
      </w:r>
      <w:hyperlink r:id="rId169">
        <w:r>
          <w:rPr>
            <w:rFonts w:ascii="Arial" w:eastAsia="Arial" w:hAnsi="Arial" w:cs="Arial"/>
            <w:color w:val="000000"/>
            <w:sz w:val="22"/>
            <w:szCs w:val="22"/>
          </w:rPr>
          <w:t xml:space="preserve">Maggio M, </w:t>
        </w:r>
        <w:proofErr w:type="spellStart"/>
        <w:r>
          <w:rPr>
            <w:rFonts w:ascii="Arial" w:eastAsia="Arial" w:hAnsi="Arial" w:cs="Arial"/>
            <w:color w:val="000000"/>
            <w:sz w:val="22"/>
            <w:szCs w:val="22"/>
          </w:rPr>
          <w:t>Guralnik</w:t>
        </w:r>
        <w:proofErr w:type="spellEnd"/>
        <w:r>
          <w:rPr>
            <w:rFonts w:ascii="Arial" w:eastAsia="Arial" w:hAnsi="Arial" w:cs="Arial"/>
            <w:color w:val="000000"/>
            <w:sz w:val="22"/>
            <w:szCs w:val="22"/>
          </w:rPr>
          <w:t xml:space="preserve"> JM, Longo DL, </w:t>
        </w:r>
        <w:proofErr w:type="spellStart"/>
        <w:r>
          <w:rPr>
            <w:rFonts w:ascii="Arial" w:eastAsia="Arial" w:hAnsi="Arial" w:cs="Arial"/>
            <w:color w:val="000000"/>
            <w:sz w:val="22"/>
            <w:szCs w:val="22"/>
          </w:rPr>
          <w:t>Ferrucci</w:t>
        </w:r>
        <w:proofErr w:type="spellEnd"/>
        <w:r>
          <w:rPr>
            <w:rFonts w:ascii="Arial" w:eastAsia="Arial" w:hAnsi="Arial" w:cs="Arial"/>
            <w:color w:val="000000"/>
            <w:sz w:val="22"/>
            <w:szCs w:val="22"/>
          </w:rPr>
          <w:t xml:space="preserve"> L (2006) Interleukin-6 in aging and chronic disease: a magnificent pathway. </w:t>
        </w:r>
      </w:hyperlink>
      <w:hyperlink r:id="rId170">
        <w:r>
          <w:rPr>
            <w:rFonts w:ascii="Arial" w:eastAsia="Arial" w:hAnsi="Arial" w:cs="Arial"/>
            <w:i/>
            <w:color w:val="000000"/>
            <w:sz w:val="22"/>
            <w:szCs w:val="22"/>
          </w:rPr>
          <w:t xml:space="preserve">J </w:t>
        </w:r>
        <w:proofErr w:type="spellStart"/>
        <w:r>
          <w:rPr>
            <w:rFonts w:ascii="Arial" w:eastAsia="Arial" w:hAnsi="Arial" w:cs="Arial"/>
            <w:i/>
            <w:color w:val="000000"/>
            <w:sz w:val="22"/>
            <w:szCs w:val="22"/>
          </w:rPr>
          <w:t>Gerontol</w:t>
        </w:r>
        <w:proofErr w:type="spellEnd"/>
        <w:r>
          <w:rPr>
            <w:rFonts w:ascii="Arial" w:eastAsia="Arial" w:hAnsi="Arial" w:cs="Arial"/>
            <w:i/>
            <w:color w:val="000000"/>
            <w:sz w:val="22"/>
            <w:szCs w:val="22"/>
          </w:rPr>
          <w:t xml:space="preserve"> A </w:t>
        </w:r>
        <w:proofErr w:type="spellStart"/>
        <w:r>
          <w:rPr>
            <w:rFonts w:ascii="Arial" w:eastAsia="Arial" w:hAnsi="Arial" w:cs="Arial"/>
            <w:i/>
            <w:color w:val="000000"/>
            <w:sz w:val="22"/>
            <w:szCs w:val="22"/>
          </w:rPr>
          <w:t>Biol</w:t>
        </w:r>
        <w:proofErr w:type="spellEnd"/>
        <w:r>
          <w:rPr>
            <w:rFonts w:ascii="Arial" w:eastAsia="Arial" w:hAnsi="Arial" w:cs="Arial"/>
            <w:i/>
            <w:color w:val="000000"/>
            <w:sz w:val="22"/>
            <w:szCs w:val="22"/>
          </w:rPr>
          <w:t xml:space="preserve"> Sci Med Sci</w:t>
        </w:r>
      </w:hyperlink>
      <w:hyperlink r:id="rId171">
        <w:r>
          <w:rPr>
            <w:rFonts w:ascii="Arial" w:eastAsia="Arial" w:hAnsi="Arial" w:cs="Arial"/>
            <w:color w:val="000000"/>
            <w:sz w:val="22"/>
            <w:szCs w:val="22"/>
          </w:rPr>
          <w:t xml:space="preserve"> 61(6):575–584.</w:t>
        </w:r>
      </w:hyperlink>
    </w:p>
    <w:p w14:paraId="073B16E1" w14:textId="77777777" w:rsidR="000C5CD9" w:rsidRDefault="00362676">
      <w:pPr>
        <w:widowControl w:val="0"/>
        <w:pBdr>
          <w:top w:val="nil"/>
          <w:left w:val="nil"/>
          <w:bottom w:val="nil"/>
          <w:right w:val="nil"/>
          <w:between w:val="nil"/>
        </w:pBdr>
        <w:spacing w:after="220"/>
        <w:ind w:left="440" w:hanging="440"/>
        <w:rPr>
          <w:rFonts w:ascii="Arial" w:eastAsia="Arial" w:hAnsi="Arial" w:cs="Arial"/>
          <w:color w:val="000000"/>
          <w:sz w:val="22"/>
          <w:szCs w:val="22"/>
        </w:rPr>
      </w:pPr>
      <w:r>
        <w:rPr>
          <w:rFonts w:ascii="Arial" w:eastAsia="Arial" w:hAnsi="Arial" w:cs="Arial"/>
          <w:color w:val="000000"/>
          <w:sz w:val="22"/>
          <w:szCs w:val="22"/>
        </w:rPr>
        <w:t xml:space="preserve">25. </w:t>
      </w:r>
      <w:r>
        <w:rPr>
          <w:rFonts w:ascii="Arial" w:eastAsia="Arial" w:hAnsi="Arial" w:cs="Arial"/>
          <w:color w:val="000000"/>
          <w:sz w:val="22"/>
          <w:szCs w:val="22"/>
        </w:rPr>
        <w:tab/>
      </w:r>
      <w:hyperlink r:id="rId172">
        <w:proofErr w:type="spellStart"/>
        <w:r>
          <w:rPr>
            <w:rFonts w:ascii="Arial" w:eastAsia="Arial" w:hAnsi="Arial" w:cs="Arial"/>
            <w:color w:val="000000"/>
            <w:sz w:val="22"/>
            <w:szCs w:val="22"/>
          </w:rPr>
          <w:t>Melov</w:t>
        </w:r>
        <w:proofErr w:type="spellEnd"/>
        <w:r>
          <w:rPr>
            <w:rFonts w:ascii="Arial" w:eastAsia="Arial" w:hAnsi="Arial" w:cs="Arial"/>
            <w:color w:val="000000"/>
            <w:sz w:val="22"/>
            <w:szCs w:val="22"/>
          </w:rPr>
          <w:t xml:space="preserve"> S, et al. (2000) Extension of life-span </w:t>
        </w:r>
        <w:r>
          <w:rPr>
            <w:rFonts w:ascii="Arial" w:eastAsia="Arial" w:hAnsi="Arial" w:cs="Arial"/>
            <w:color w:val="000000"/>
            <w:sz w:val="22"/>
            <w:szCs w:val="22"/>
          </w:rPr>
          <w:t xml:space="preserve">with superoxide dismutase/catalase mimetics. </w:t>
        </w:r>
      </w:hyperlink>
      <w:hyperlink r:id="rId173">
        <w:r>
          <w:rPr>
            <w:rFonts w:ascii="Arial" w:eastAsia="Arial" w:hAnsi="Arial" w:cs="Arial"/>
            <w:i/>
            <w:color w:val="000000"/>
            <w:sz w:val="22"/>
            <w:szCs w:val="22"/>
          </w:rPr>
          <w:t>Science</w:t>
        </w:r>
      </w:hyperlink>
      <w:hyperlink r:id="rId174">
        <w:r>
          <w:rPr>
            <w:rFonts w:ascii="Arial" w:eastAsia="Arial" w:hAnsi="Arial" w:cs="Arial"/>
            <w:color w:val="000000"/>
            <w:sz w:val="22"/>
            <w:szCs w:val="22"/>
          </w:rPr>
          <w:t xml:space="preserve"> 289(5484):1567–1569.</w:t>
        </w:r>
      </w:hyperlink>
    </w:p>
    <w:p w14:paraId="00E97D39" w14:textId="77777777" w:rsidR="000C5CD9" w:rsidRDefault="00362676">
      <w:pPr>
        <w:widowControl w:val="0"/>
        <w:pBdr>
          <w:top w:val="nil"/>
          <w:left w:val="nil"/>
          <w:bottom w:val="nil"/>
          <w:right w:val="nil"/>
          <w:between w:val="nil"/>
        </w:pBdr>
        <w:spacing w:after="220"/>
        <w:ind w:left="440" w:hanging="440"/>
        <w:rPr>
          <w:rFonts w:ascii="Arial" w:eastAsia="Arial" w:hAnsi="Arial" w:cs="Arial"/>
          <w:color w:val="000000"/>
          <w:sz w:val="22"/>
          <w:szCs w:val="22"/>
        </w:rPr>
      </w:pPr>
      <w:r>
        <w:rPr>
          <w:rFonts w:ascii="Arial" w:eastAsia="Arial" w:hAnsi="Arial" w:cs="Arial"/>
          <w:color w:val="000000"/>
          <w:sz w:val="22"/>
          <w:szCs w:val="22"/>
        </w:rPr>
        <w:t xml:space="preserve">26. </w:t>
      </w:r>
      <w:r>
        <w:rPr>
          <w:rFonts w:ascii="Arial" w:eastAsia="Arial" w:hAnsi="Arial" w:cs="Arial"/>
          <w:color w:val="000000"/>
          <w:sz w:val="22"/>
          <w:szCs w:val="22"/>
        </w:rPr>
        <w:tab/>
      </w:r>
      <w:hyperlink r:id="rId175">
        <w:r>
          <w:rPr>
            <w:rFonts w:ascii="Arial" w:eastAsia="Arial" w:hAnsi="Arial" w:cs="Arial"/>
            <w:color w:val="000000"/>
            <w:sz w:val="22"/>
            <w:szCs w:val="22"/>
          </w:rPr>
          <w:t xml:space="preserve">Bright M, </w:t>
        </w:r>
        <w:proofErr w:type="spellStart"/>
        <w:r>
          <w:rPr>
            <w:rFonts w:ascii="Arial" w:eastAsia="Arial" w:hAnsi="Arial" w:cs="Arial"/>
            <w:color w:val="000000"/>
            <w:sz w:val="22"/>
            <w:szCs w:val="22"/>
          </w:rPr>
          <w:t>Bu</w:t>
        </w:r>
        <w:r>
          <w:rPr>
            <w:rFonts w:ascii="Arial" w:eastAsia="Arial" w:hAnsi="Arial" w:cs="Arial"/>
            <w:color w:val="000000"/>
            <w:sz w:val="22"/>
            <w:szCs w:val="22"/>
          </w:rPr>
          <w:t>lgheresi</w:t>
        </w:r>
        <w:proofErr w:type="spellEnd"/>
        <w:r>
          <w:rPr>
            <w:rFonts w:ascii="Arial" w:eastAsia="Arial" w:hAnsi="Arial" w:cs="Arial"/>
            <w:color w:val="000000"/>
            <w:sz w:val="22"/>
            <w:szCs w:val="22"/>
          </w:rPr>
          <w:t xml:space="preserve"> S (2010) A complex journey: transmission of microbial symbionts. </w:t>
        </w:r>
      </w:hyperlink>
      <w:hyperlink r:id="rId176">
        <w:r>
          <w:rPr>
            <w:rFonts w:ascii="Arial" w:eastAsia="Arial" w:hAnsi="Arial" w:cs="Arial"/>
            <w:i/>
            <w:color w:val="000000"/>
            <w:sz w:val="22"/>
            <w:szCs w:val="22"/>
          </w:rPr>
          <w:t xml:space="preserve">Nat Rev </w:t>
        </w:r>
        <w:proofErr w:type="spellStart"/>
        <w:r>
          <w:rPr>
            <w:rFonts w:ascii="Arial" w:eastAsia="Arial" w:hAnsi="Arial" w:cs="Arial"/>
            <w:i/>
            <w:color w:val="000000"/>
            <w:sz w:val="22"/>
            <w:szCs w:val="22"/>
          </w:rPr>
          <w:t>Microbiol</w:t>
        </w:r>
        <w:proofErr w:type="spellEnd"/>
      </w:hyperlink>
      <w:hyperlink r:id="rId177">
        <w:r>
          <w:rPr>
            <w:rFonts w:ascii="Arial" w:eastAsia="Arial" w:hAnsi="Arial" w:cs="Arial"/>
            <w:color w:val="000000"/>
            <w:sz w:val="22"/>
            <w:szCs w:val="22"/>
          </w:rPr>
          <w:t xml:space="preserve"> 8(3):218–230.</w:t>
        </w:r>
      </w:hyperlink>
    </w:p>
    <w:p w14:paraId="1875B220" w14:textId="77777777" w:rsidR="000C5CD9" w:rsidRDefault="00362676">
      <w:pPr>
        <w:widowControl w:val="0"/>
        <w:pBdr>
          <w:top w:val="nil"/>
          <w:left w:val="nil"/>
          <w:bottom w:val="nil"/>
          <w:right w:val="nil"/>
          <w:between w:val="nil"/>
        </w:pBdr>
        <w:spacing w:after="220"/>
        <w:ind w:left="440" w:hanging="440"/>
        <w:rPr>
          <w:rFonts w:ascii="Arial" w:eastAsia="Arial" w:hAnsi="Arial" w:cs="Arial"/>
          <w:color w:val="000000"/>
          <w:sz w:val="22"/>
          <w:szCs w:val="22"/>
        </w:rPr>
      </w:pPr>
      <w:r>
        <w:rPr>
          <w:rFonts w:ascii="Arial" w:eastAsia="Arial" w:hAnsi="Arial" w:cs="Arial"/>
          <w:color w:val="000000"/>
          <w:sz w:val="22"/>
          <w:szCs w:val="22"/>
        </w:rPr>
        <w:t xml:space="preserve">27. </w:t>
      </w:r>
      <w:r>
        <w:rPr>
          <w:rFonts w:ascii="Arial" w:eastAsia="Arial" w:hAnsi="Arial" w:cs="Arial"/>
          <w:color w:val="000000"/>
          <w:sz w:val="22"/>
          <w:szCs w:val="22"/>
        </w:rPr>
        <w:tab/>
      </w:r>
      <w:hyperlink r:id="rId178">
        <w:r>
          <w:rPr>
            <w:rFonts w:ascii="Arial" w:eastAsia="Arial" w:hAnsi="Arial" w:cs="Arial"/>
            <w:color w:val="000000"/>
            <w:sz w:val="22"/>
            <w:szCs w:val="22"/>
          </w:rPr>
          <w:t xml:space="preserve">Andrews S, Others (2010) </w:t>
        </w:r>
        <w:proofErr w:type="spellStart"/>
        <w:r>
          <w:rPr>
            <w:rFonts w:ascii="Arial" w:eastAsia="Arial" w:hAnsi="Arial" w:cs="Arial"/>
            <w:color w:val="000000"/>
            <w:sz w:val="22"/>
            <w:szCs w:val="22"/>
          </w:rPr>
          <w:t>FastQC</w:t>
        </w:r>
        <w:proofErr w:type="spellEnd"/>
        <w:r>
          <w:rPr>
            <w:rFonts w:ascii="Arial" w:eastAsia="Arial" w:hAnsi="Arial" w:cs="Arial"/>
            <w:color w:val="000000"/>
            <w:sz w:val="22"/>
            <w:szCs w:val="22"/>
          </w:rPr>
          <w:t>: a quality control tool for high throughput sequence data.</w:t>
        </w:r>
      </w:hyperlink>
    </w:p>
    <w:p w14:paraId="763F34DD" w14:textId="77777777" w:rsidR="000C5CD9" w:rsidRDefault="00362676">
      <w:pPr>
        <w:widowControl w:val="0"/>
        <w:pBdr>
          <w:top w:val="nil"/>
          <w:left w:val="nil"/>
          <w:bottom w:val="nil"/>
          <w:right w:val="nil"/>
          <w:between w:val="nil"/>
        </w:pBdr>
        <w:spacing w:after="220"/>
        <w:ind w:left="440" w:hanging="440"/>
        <w:rPr>
          <w:rFonts w:ascii="Arial" w:eastAsia="Arial" w:hAnsi="Arial" w:cs="Arial"/>
          <w:color w:val="000000"/>
          <w:sz w:val="22"/>
          <w:szCs w:val="22"/>
        </w:rPr>
      </w:pPr>
      <w:r>
        <w:rPr>
          <w:rFonts w:ascii="Arial" w:eastAsia="Arial" w:hAnsi="Arial" w:cs="Arial"/>
          <w:color w:val="000000"/>
          <w:sz w:val="22"/>
          <w:szCs w:val="22"/>
        </w:rPr>
        <w:t xml:space="preserve">28. </w:t>
      </w:r>
      <w:r>
        <w:rPr>
          <w:rFonts w:ascii="Arial" w:eastAsia="Arial" w:hAnsi="Arial" w:cs="Arial"/>
          <w:color w:val="000000"/>
          <w:sz w:val="22"/>
          <w:szCs w:val="22"/>
        </w:rPr>
        <w:tab/>
      </w:r>
      <w:hyperlink r:id="rId179">
        <w:r>
          <w:rPr>
            <w:rFonts w:ascii="Arial" w:eastAsia="Arial" w:hAnsi="Arial" w:cs="Arial"/>
            <w:color w:val="000000"/>
            <w:sz w:val="22"/>
            <w:szCs w:val="22"/>
          </w:rPr>
          <w:t xml:space="preserve">Bolger AM, Lohse M, </w:t>
        </w:r>
        <w:proofErr w:type="spellStart"/>
        <w:r>
          <w:rPr>
            <w:rFonts w:ascii="Arial" w:eastAsia="Arial" w:hAnsi="Arial" w:cs="Arial"/>
            <w:color w:val="000000"/>
            <w:sz w:val="22"/>
            <w:szCs w:val="22"/>
          </w:rPr>
          <w:t>Usadel</w:t>
        </w:r>
        <w:proofErr w:type="spellEnd"/>
        <w:r>
          <w:rPr>
            <w:rFonts w:ascii="Arial" w:eastAsia="Arial" w:hAnsi="Arial" w:cs="Arial"/>
            <w:color w:val="000000"/>
            <w:sz w:val="22"/>
            <w:szCs w:val="22"/>
          </w:rPr>
          <w:t xml:space="preserve"> B (2014) </w:t>
        </w:r>
        <w:proofErr w:type="spellStart"/>
        <w:r>
          <w:rPr>
            <w:rFonts w:ascii="Arial" w:eastAsia="Arial" w:hAnsi="Arial" w:cs="Arial"/>
            <w:color w:val="000000"/>
            <w:sz w:val="22"/>
            <w:szCs w:val="22"/>
          </w:rPr>
          <w:t>Trimmomatic</w:t>
        </w:r>
        <w:proofErr w:type="spellEnd"/>
        <w:r>
          <w:rPr>
            <w:rFonts w:ascii="Arial" w:eastAsia="Arial" w:hAnsi="Arial" w:cs="Arial"/>
            <w:color w:val="000000"/>
            <w:sz w:val="22"/>
            <w:szCs w:val="22"/>
          </w:rPr>
          <w:t xml:space="preserve">: a flexible trimmer for Illumina sequence data. </w:t>
        </w:r>
      </w:hyperlink>
      <w:hyperlink r:id="rId180">
        <w:r>
          <w:rPr>
            <w:rFonts w:ascii="Arial" w:eastAsia="Arial" w:hAnsi="Arial" w:cs="Arial"/>
            <w:i/>
            <w:color w:val="000000"/>
            <w:sz w:val="22"/>
            <w:szCs w:val="22"/>
          </w:rPr>
          <w:t>Bioinformatics</w:t>
        </w:r>
      </w:hyperlink>
      <w:hyperlink r:id="rId181">
        <w:r>
          <w:rPr>
            <w:rFonts w:ascii="Arial" w:eastAsia="Arial" w:hAnsi="Arial" w:cs="Arial"/>
            <w:color w:val="000000"/>
            <w:sz w:val="22"/>
            <w:szCs w:val="22"/>
          </w:rPr>
          <w:t xml:space="preserve"> 30(15):2114–2120.</w:t>
        </w:r>
      </w:hyperlink>
    </w:p>
    <w:p w14:paraId="71DBF350" w14:textId="77777777" w:rsidR="000C5CD9" w:rsidRDefault="00362676">
      <w:pPr>
        <w:widowControl w:val="0"/>
        <w:pBdr>
          <w:top w:val="nil"/>
          <w:left w:val="nil"/>
          <w:bottom w:val="nil"/>
          <w:right w:val="nil"/>
          <w:between w:val="nil"/>
        </w:pBdr>
        <w:spacing w:after="220"/>
        <w:ind w:left="440" w:hanging="440"/>
        <w:rPr>
          <w:rFonts w:ascii="Arial" w:eastAsia="Arial" w:hAnsi="Arial" w:cs="Arial"/>
          <w:color w:val="000000"/>
          <w:sz w:val="22"/>
          <w:szCs w:val="22"/>
        </w:rPr>
      </w:pPr>
      <w:r>
        <w:rPr>
          <w:rFonts w:ascii="Arial" w:eastAsia="Arial" w:hAnsi="Arial" w:cs="Arial"/>
          <w:color w:val="000000"/>
          <w:sz w:val="22"/>
          <w:szCs w:val="22"/>
        </w:rPr>
        <w:t xml:space="preserve">29. </w:t>
      </w:r>
      <w:r>
        <w:rPr>
          <w:rFonts w:ascii="Arial" w:eastAsia="Arial" w:hAnsi="Arial" w:cs="Arial"/>
          <w:color w:val="000000"/>
          <w:sz w:val="22"/>
          <w:szCs w:val="22"/>
        </w:rPr>
        <w:tab/>
      </w:r>
      <w:hyperlink r:id="rId182">
        <w:proofErr w:type="spellStart"/>
        <w:r>
          <w:rPr>
            <w:rFonts w:ascii="Arial" w:eastAsia="Arial" w:hAnsi="Arial" w:cs="Arial"/>
            <w:color w:val="000000"/>
            <w:sz w:val="22"/>
            <w:szCs w:val="22"/>
          </w:rPr>
          <w:t>Marçais</w:t>
        </w:r>
        <w:proofErr w:type="spellEnd"/>
        <w:r>
          <w:rPr>
            <w:rFonts w:ascii="Arial" w:eastAsia="Arial" w:hAnsi="Arial" w:cs="Arial"/>
            <w:color w:val="000000"/>
            <w:sz w:val="22"/>
            <w:szCs w:val="22"/>
          </w:rPr>
          <w:t xml:space="preserve"> G, Kingsford C (2011) A fast, lock-free approach for efficient parallel counting of occurrences of k-</w:t>
        </w:r>
        <w:proofErr w:type="spellStart"/>
        <w:r>
          <w:rPr>
            <w:rFonts w:ascii="Arial" w:eastAsia="Arial" w:hAnsi="Arial" w:cs="Arial"/>
            <w:color w:val="000000"/>
            <w:sz w:val="22"/>
            <w:szCs w:val="22"/>
          </w:rPr>
          <w:t>mers</w:t>
        </w:r>
        <w:proofErr w:type="spellEnd"/>
        <w:r>
          <w:rPr>
            <w:rFonts w:ascii="Arial" w:eastAsia="Arial" w:hAnsi="Arial" w:cs="Arial"/>
            <w:color w:val="000000"/>
            <w:sz w:val="22"/>
            <w:szCs w:val="22"/>
          </w:rPr>
          <w:t xml:space="preserve">. </w:t>
        </w:r>
      </w:hyperlink>
      <w:hyperlink r:id="rId183">
        <w:r>
          <w:rPr>
            <w:rFonts w:ascii="Arial" w:eastAsia="Arial" w:hAnsi="Arial" w:cs="Arial"/>
            <w:i/>
            <w:color w:val="000000"/>
            <w:sz w:val="22"/>
            <w:szCs w:val="22"/>
          </w:rPr>
          <w:t>Bioinformatics</w:t>
        </w:r>
      </w:hyperlink>
      <w:hyperlink r:id="rId184">
        <w:r>
          <w:rPr>
            <w:rFonts w:ascii="Arial" w:eastAsia="Arial" w:hAnsi="Arial" w:cs="Arial"/>
            <w:color w:val="000000"/>
            <w:sz w:val="22"/>
            <w:szCs w:val="22"/>
          </w:rPr>
          <w:t xml:space="preserve"> 27(6):764–770.</w:t>
        </w:r>
      </w:hyperlink>
    </w:p>
    <w:p w14:paraId="1E123163" w14:textId="77777777" w:rsidR="000C5CD9" w:rsidRDefault="00362676">
      <w:pPr>
        <w:widowControl w:val="0"/>
        <w:pBdr>
          <w:top w:val="nil"/>
          <w:left w:val="nil"/>
          <w:bottom w:val="nil"/>
          <w:right w:val="nil"/>
          <w:between w:val="nil"/>
        </w:pBdr>
        <w:spacing w:after="220"/>
        <w:ind w:left="440" w:hanging="440"/>
        <w:rPr>
          <w:rFonts w:ascii="Arial" w:eastAsia="Arial" w:hAnsi="Arial" w:cs="Arial"/>
          <w:color w:val="000000"/>
          <w:sz w:val="22"/>
          <w:szCs w:val="22"/>
        </w:rPr>
      </w:pPr>
      <w:r>
        <w:rPr>
          <w:rFonts w:ascii="Arial" w:eastAsia="Arial" w:hAnsi="Arial" w:cs="Arial"/>
          <w:color w:val="000000"/>
          <w:sz w:val="22"/>
          <w:szCs w:val="22"/>
        </w:rPr>
        <w:t xml:space="preserve">30. </w:t>
      </w:r>
      <w:r>
        <w:rPr>
          <w:rFonts w:ascii="Arial" w:eastAsia="Arial" w:hAnsi="Arial" w:cs="Arial"/>
          <w:color w:val="000000"/>
          <w:sz w:val="22"/>
          <w:szCs w:val="22"/>
        </w:rPr>
        <w:tab/>
      </w:r>
      <w:hyperlink r:id="rId185">
        <w:proofErr w:type="spellStart"/>
        <w:r>
          <w:rPr>
            <w:rFonts w:ascii="Arial" w:eastAsia="Arial" w:hAnsi="Arial" w:cs="Arial"/>
            <w:color w:val="000000"/>
            <w:sz w:val="22"/>
            <w:szCs w:val="22"/>
          </w:rPr>
          <w:t>Vurture</w:t>
        </w:r>
        <w:proofErr w:type="spellEnd"/>
        <w:r>
          <w:rPr>
            <w:rFonts w:ascii="Arial" w:eastAsia="Arial" w:hAnsi="Arial" w:cs="Arial"/>
            <w:color w:val="000000"/>
            <w:sz w:val="22"/>
            <w:szCs w:val="22"/>
          </w:rPr>
          <w:t xml:space="preserve"> GW, et al. (2017) </w:t>
        </w:r>
        <w:proofErr w:type="spellStart"/>
        <w:r>
          <w:rPr>
            <w:rFonts w:ascii="Arial" w:eastAsia="Arial" w:hAnsi="Arial" w:cs="Arial"/>
            <w:color w:val="000000"/>
            <w:sz w:val="22"/>
            <w:szCs w:val="22"/>
          </w:rPr>
          <w:t>GenomeScope</w:t>
        </w:r>
        <w:proofErr w:type="spellEnd"/>
        <w:r>
          <w:rPr>
            <w:rFonts w:ascii="Arial" w:eastAsia="Arial" w:hAnsi="Arial" w:cs="Arial"/>
            <w:color w:val="000000"/>
            <w:sz w:val="22"/>
            <w:szCs w:val="22"/>
          </w:rPr>
          <w:t xml:space="preserve">: fast reference-free genome profiling from short reads. </w:t>
        </w:r>
      </w:hyperlink>
      <w:hyperlink r:id="rId186">
        <w:r>
          <w:rPr>
            <w:rFonts w:ascii="Arial" w:eastAsia="Arial" w:hAnsi="Arial" w:cs="Arial"/>
            <w:i/>
            <w:color w:val="000000"/>
            <w:sz w:val="22"/>
            <w:szCs w:val="22"/>
          </w:rPr>
          <w:t>Bioin</w:t>
        </w:r>
        <w:r>
          <w:rPr>
            <w:rFonts w:ascii="Arial" w:eastAsia="Arial" w:hAnsi="Arial" w:cs="Arial"/>
            <w:i/>
            <w:color w:val="000000"/>
            <w:sz w:val="22"/>
            <w:szCs w:val="22"/>
          </w:rPr>
          <w:t>formatics</w:t>
        </w:r>
      </w:hyperlink>
      <w:hyperlink r:id="rId187">
        <w:r>
          <w:rPr>
            <w:rFonts w:ascii="Arial" w:eastAsia="Arial" w:hAnsi="Arial" w:cs="Arial"/>
            <w:color w:val="000000"/>
            <w:sz w:val="22"/>
            <w:szCs w:val="22"/>
          </w:rPr>
          <w:t xml:space="preserve"> 33(14):2202–2204.</w:t>
        </w:r>
      </w:hyperlink>
    </w:p>
    <w:p w14:paraId="3AFD570A" w14:textId="77777777" w:rsidR="000C5CD9" w:rsidRDefault="00362676">
      <w:pPr>
        <w:widowControl w:val="0"/>
        <w:pBdr>
          <w:top w:val="nil"/>
          <w:left w:val="nil"/>
          <w:bottom w:val="nil"/>
          <w:right w:val="nil"/>
          <w:between w:val="nil"/>
        </w:pBdr>
        <w:spacing w:after="220"/>
        <w:ind w:left="440" w:hanging="440"/>
        <w:rPr>
          <w:rFonts w:ascii="Arial" w:eastAsia="Arial" w:hAnsi="Arial" w:cs="Arial"/>
          <w:color w:val="000000"/>
          <w:sz w:val="22"/>
          <w:szCs w:val="22"/>
        </w:rPr>
      </w:pPr>
      <w:r>
        <w:rPr>
          <w:rFonts w:ascii="Arial" w:eastAsia="Arial" w:hAnsi="Arial" w:cs="Arial"/>
          <w:color w:val="000000"/>
          <w:sz w:val="22"/>
          <w:szCs w:val="22"/>
        </w:rPr>
        <w:t xml:space="preserve">31. </w:t>
      </w:r>
      <w:r>
        <w:rPr>
          <w:rFonts w:ascii="Arial" w:eastAsia="Arial" w:hAnsi="Arial" w:cs="Arial"/>
          <w:color w:val="000000"/>
          <w:sz w:val="22"/>
          <w:szCs w:val="22"/>
        </w:rPr>
        <w:tab/>
      </w:r>
      <w:hyperlink r:id="rId188">
        <w:r>
          <w:rPr>
            <w:rFonts w:ascii="Arial" w:eastAsia="Arial" w:hAnsi="Arial" w:cs="Arial"/>
            <w:color w:val="000000"/>
            <w:sz w:val="22"/>
            <w:szCs w:val="22"/>
          </w:rPr>
          <w:t xml:space="preserve">O’Connell J, et al. (2015) </w:t>
        </w:r>
        <w:proofErr w:type="spellStart"/>
        <w:r>
          <w:rPr>
            <w:rFonts w:ascii="Arial" w:eastAsia="Arial" w:hAnsi="Arial" w:cs="Arial"/>
            <w:color w:val="000000"/>
            <w:sz w:val="22"/>
            <w:szCs w:val="22"/>
          </w:rPr>
          <w:t>NxTrim</w:t>
        </w:r>
        <w:proofErr w:type="spellEnd"/>
        <w:r>
          <w:rPr>
            <w:rFonts w:ascii="Arial" w:eastAsia="Arial" w:hAnsi="Arial" w:cs="Arial"/>
            <w:color w:val="000000"/>
            <w:sz w:val="22"/>
            <w:szCs w:val="22"/>
          </w:rPr>
          <w:t xml:space="preserve">: optimized trimming of Illumina mate pair reads. </w:t>
        </w:r>
      </w:hyperlink>
      <w:hyperlink r:id="rId189">
        <w:r>
          <w:rPr>
            <w:rFonts w:ascii="Arial" w:eastAsia="Arial" w:hAnsi="Arial" w:cs="Arial"/>
            <w:i/>
            <w:color w:val="000000"/>
            <w:sz w:val="22"/>
            <w:szCs w:val="22"/>
          </w:rPr>
          <w:t>Bioinformatics</w:t>
        </w:r>
      </w:hyperlink>
      <w:hyperlink r:id="rId190">
        <w:r>
          <w:rPr>
            <w:rFonts w:ascii="Arial" w:eastAsia="Arial" w:hAnsi="Arial" w:cs="Arial"/>
            <w:color w:val="000000"/>
            <w:sz w:val="22"/>
            <w:szCs w:val="22"/>
          </w:rPr>
          <w:t xml:space="preserve"> 31(12):2035–2037.</w:t>
        </w:r>
      </w:hyperlink>
    </w:p>
    <w:p w14:paraId="2400FDB1" w14:textId="77777777" w:rsidR="000C5CD9" w:rsidRDefault="00362676">
      <w:pPr>
        <w:widowControl w:val="0"/>
        <w:pBdr>
          <w:top w:val="nil"/>
          <w:left w:val="nil"/>
          <w:bottom w:val="nil"/>
          <w:right w:val="nil"/>
          <w:between w:val="nil"/>
        </w:pBdr>
        <w:spacing w:after="220"/>
        <w:ind w:left="440" w:hanging="440"/>
        <w:rPr>
          <w:rFonts w:ascii="Arial" w:eastAsia="Arial" w:hAnsi="Arial" w:cs="Arial"/>
          <w:color w:val="000000"/>
          <w:sz w:val="22"/>
          <w:szCs w:val="22"/>
        </w:rPr>
      </w:pPr>
      <w:r>
        <w:rPr>
          <w:rFonts w:ascii="Arial" w:eastAsia="Arial" w:hAnsi="Arial" w:cs="Arial"/>
          <w:color w:val="000000"/>
          <w:sz w:val="22"/>
          <w:szCs w:val="22"/>
        </w:rPr>
        <w:t xml:space="preserve">32. </w:t>
      </w:r>
      <w:r>
        <w:rPr>
          <w:rFonts w:ascii="Arial" w:eastAsia="Arial" w:hAnsi="Arial" w:cs="Arial"/>
          <w:color w:val="000000"/>
          <w:sz w:val="22"/>
          <w:szCs w:val="22"/>
        </w:rPr>
        <w:tab/>
      </w:r>
      <w:hyperlink r:id="rId191">
        <w:r>
          <w:rPr>
            <w:rFonts w:ascii="Arial" w:eastAsia="Arial" w:hAnsi="Arial" w:cs="Arial"/>
            <w:color w:val="000000"/>
            <w:sz w:val="22"/>
            <w:szCs w:val="22"/>
          </w:rPr>
          <w:t>Kajitani R, et al. (2014) Efficient de novo assembly of highly heterozygous genomes</w:t>
        </w:r>
        <w:r>
          <w:rPr>
            <w:rFonts w:ascii="Arial" w:eastAsia="Arial" w:hAnsi="Arial" w:cs="Arial"/>
            <w:color w:val="000000"/>
            <w:sz w:val="22"/>
            <w:szCs w:val="22"/>
          </w:rPr>
          <w:t xml:space="preserve"> from whole-genome shotgun short reads. </w:t>
        </w:r>
      </w:hyperlink>
      <w:hyperlink r:id="rId192">
        <w:r>
          <w:rPr>
            <w:rFonts w:ascii="Arial" w:eastAsia="Arial" w:hAnsi="Arial" w:cs="Arial"/>
            <w:i/>
            <w:color w:val="000000"/>
            <w:sz w:val="22"/>
            <w:szCs w:val="22"/>
          </w:rPr>
          <w:t xml:space="preserve">Genome </w:t>
        </w:r>
        <w:proofErr w:type="spellStart"/>
        <w:r>
          <w:rPr>
            <w:rFonts w:ascii="Arial" w:eastAsia="Arial" w:hAnsi="Arial" w:cs="Arial"/>
            <w:i/>
            <w:color w:val="000000"/>
            <w:sz w:val="22"/>
            <w:szCs w:val="22"/>
          </w:rPr>
          <w:t>Res</w:t>
        </w:r>
      </w:hyperlink>
      <w:hyperlink r:id="rId193">
        <w:r>
          <w:rPr>
            <w:rFonts w:ascii="Arial" w:eastAsia="Arial" w:hAnsi="Arial" w:cs="Arial"/>
            <w:color w:val="000000"/>
            <w:sz w:val="22"/>
            <w:szCs w:val="22"/>
          </w:rPr>
          <w:t>:gr</w:t>
        </w:r>
        <w:proofErr w:type="spellEnd"/>
        <w:r>
          <w:rPr>
            <w:rFonts w:ascii="Arial" w:eastAsia="Arial" w:hAnsi="Arial" w:cs="Arial"/>
            <w:color w:val="000000"/>
            <w:sz w:val="22"/>
            <w:szCs w:val="22"/>
          </w:rPr>
          <w:t>–170720.</w:t>
        </w:r>
      </w:hyperlink>
    </w:p>
    <w:p w14:paraId="551127B9" w14:textId="77777777" w:rsidR="000C5CD9" w:rsidRDefault="00362676">
      <w:pPr>
        <w:widowControl w:val="0"/>
        <w:pBdr>
          <w:top w:val="nil"/>
          <w:left w:val="nil"/>
          <w:bottom w:val="nil"/>
          <w:right w:val="nil"/>
          <w:between w:val="nil"/>
        </w:pBdr>
        <w:spacing w:after="220"/>
        <w:ind w:left="440" w:hanging="440"/>
        <w:rPr>
          <w:rFonts w:ascii="Arial" w:eastAsia="Arial" w:hAnsi="Arial" w:cs="Arial"/>
          <w:color w:val="000000"/>
          <w:sz w:val="22"/>
          <w:szCs w:val="22"/>
        </w:rPr>
      </w:pPr>
      <w:r>
        <w:rPr>
          <w:rFonts w:ascii="Arial" w:eastAsia="Arial" w:hAnsi="Arial" w:cs="Arial"/>
          <w:color w:val="000000"/>
          <w:sz w:val="22"/>
          <w:szCs w:val="22"/>
        </w:rPr>
        <w:t xml:space="preserve">33. </w:t>
      </w:r>
      <w:r>
        <w:rPr>
          <w:rFonts w:ascii="Arial" w:eastAsia="Arial" w:hAnsi="Arial" w:cs="Arial"/>
          <w:color w:val="000000"/>
          <w:sz w:val="22"/>
          <w:szCs w:val="22"/>
        </w:rPr>
        <w:tab/>
      </w:r>
      <w:hyperlink r:id="rId194">
        <w:proofErr w:type="spellStart"/>
        <w:r>
          <w:rPr>
            <w:rFonts w:ascii="Arial" w:eastAsia="Arial" w:hAnsi="Arial" w:cs="Arial"/>
            <w:color w:val="000000"/>
            <w:sz w:val="22"/>
            <w:szCs w:val="22"/>
          </w:rPr>
          <w:t>Boetzer</w:t>
        </w:r>
        <w:proofErr w:type="spellEnd"/>
        <w:r>
          <w:rPr>
            <w:rFonts w:ascii="Arial" w:eastAsia="Arial" w:hAnsi="Arial" w:cs="Arial"/>
            <w:color w:val="000000"/>
            <w:sz w:val="22"/>
            <w:szCs w:val="22"/>
          </w:rPr>
          <w:t xml:space="preserve"> M, </w:t>
        </w:r>
        <w:proofErr w:type="spellStart"/>
        <w:r>
          <w:rPr>
            <w:rFonts w:ascii="Arial" w:eastAsia="Arial" w:hAnsi="Arial" w:cs="Arial"/>
            <w:color w:val="000000"/>
            <w:sz w:val="22"/>
            <w:szCs w:val="22"/>
          </w:rPr>
          <w:t>Pirovano</w:t>
        </w:r>
        <w:proofErr w:type="spellEnd"/>
        <w:r>
          <w:rPr>
            <w:rFonts w:ascii="Arial" w:eastAsia="Arial" w:hAnsi="Arial" w:cs="Arial"/>
            <w:color w:val="000000"/>
            <w:sz w:val="22"/>
            <w:szCs w:val="22"/>
          </w:rPr>
          <w:t xml:space="preserve"> W (2014) SSPACE-</w:t>
        </w:r>
        <w:proofErr w:type="spellStart"/>
        <w:r>
          <w:rPr>
            <w:rFonts w:ascii="Arial" w:eastAsia="Arial" w:hAnsi="Arial" w:cs="Arial"/>
            <w:color w:val="000000"/>
            <w:sz w:val="22"/>
            <w:szCs w:val="22"/>
          </w:rPr>
          <w:t>LongRead</w:t>
        </w:r>
        <w:proofErr w:type="spellEnd"/>
        <w:r>
          <w:rPr>
            <w:rFonts w:ascii="Arial" w:eastAsia="Arial" w:hAnsi="Arial" w:cs="Arial"/>
            <w:color w:val="000000"/>
            <w:sz w:val="22"/>
            <w:szCs w:val="22"/>
          </w:rPr>
          <w:t xml:space="preserve">: scaffolding bacterial draft genomes using long read sequence information. </w:t>
        </w:r>
      </w:hyperlink>
      <w:hyperlink r:id="rId195">
        <w:r>
          <w:rPr>
            <w:rFonts w:ascii="Arial" w:eastAsia="Arial" w:hAnsi="Arial" w:cs="Arial"/>
            <w:i/>
            <w:color w:val="000000"/>
            <w:sz w:val="22"/>
            <w:szCs w:val="22"/>
          </w:rPr>
          <w:t>BMC Bioinformatics</w:t>
        </w:r>
      </w:hyperlink>
      <w:hyperlink r:id="rId196">
        <w:r>
          <w:rPr>
            <w:rFonts w:ascii="Arial" w:eastAsia="Arial" w:hAnsi="Arial" w:cs="Arial"/>
            <w:color w:val="000000"/>
            <w:sz w:val="22"/>
            <w:szCs w:val="22"/>
          </w:rPr>
          <w:t xml:space="preserve"> 15(1):2</w:t>
        </w:r>
        <w:r>
          <w:rPr>
            <w:rFonts w:ascii="Arial" w:eastAsia="Arial" w:hAnsi="Arial" w:cs="Arial"/>
            <w:color w:val="000000"/>
            <w:sz w:val="22"/>
            <w:szCs w:val="22"/>
          </w:rPr>
          <w:t>11.</w:t>
        </w:r>
      </w:hyperlink>
    </w:p>
    <w:p w14:paraId="0E2DB56F" w14:textId="77777777" w:rsidR="000C5CD9" w:rsidRDefault="00362676">
      <w:pPr>
        <w:widowControl w:val="0"/>
        <w:pBdr>
          <w:top w:val="nil"/>
          <w:left w:val="nil"/>
          <w:bottom w:val="nil"/>
          <w:right w:val="nil"/>
          <w:between w:val="nil"/>
        </w:pBdr>
        <w:spacing w:after="220"/>
        <w:ind w:left="440" w:hanging="440"/>
        <w:rPr>
          <w:rFonts w:ascii="Arial" w:eastAsia="Arial" w:hAnsi="Arial" w:cs="Arial"/>
          <w:color w:val="000000"/>
          <w:sz w:val="22"/>
          <w:szCs w:val="22"/>
        </w:rPr>
      </w:pPr>
      <w:r>
        <w:rPr>
          <w:rFonts w:ascii="Arial" w:eastAsia="Arial" w:hAnsi="Arial" w:cs="Arial"/>
          <w:color w:val="000000"/>
          <w:sz w:val="22"/>
          <w:szCs w:val="22"/>
        </w:rPr>
        <w:t xml:space="preserve">34. </w:t>
      </w:r>
      <w:r>
        <w:rPr>
          <w:rFonts w:ascii="Arial" w:eastAsia="Arial" w:hAnsi="Arial" w:cs="Arial"/>
          <w:color w:val="000000"/>
          <w:sz w:val="22"/>
          <w:szCs w:val="22"/>
        </w:rPr>
        <w:tab/>
      </w:r>
      <w:hyperlink r:id="rId197">
        <w:r>
          <w:rPr>
            <w:rFonts w:ascii="Arial" w:eastAsia="Arial" w:hAnsi="Arial" w:cs="Arial"/>
            <w:color w:val="000000"/>
            <w:sz w:val="22"/>
            <w:szCs w:val="22"/>
          </w:rPr>
          <w:t xml:space="preserve">Luo R, et al. (2012) SOAPdenovo2: an empirically improved memory-efficient short-read de novo assembler. </w:t>
        </w:r>
      </w:hyperlink>
      <w:hyperlink r:id="rId198">
        <w:proofErr w:type="spellStart"/>
        <w:r>
          <w:rPr>
            <w:rFonts w:ascii="Arial" w:eastAsia="Arial" w:hAnsi="Arial" w:cs="Arial"/>
            <w:i/>
            <w:color w:val="000000"/>
            <w:sz w:val="22"/>
            <w:szCs w:val="22"/>
          </w:rPr>
          <w:t>Gigascience</w:t>
        </w:r>
        <w:proofErr w:type="spellEnd"/>
      </w:hyperlink>
      <w:hyperlink r:id="rId199">
        <w:r>
          <w:rPr>
            <w:rFonts w:ascii="Arial" w:eastAsia="Arial" w:hAnsi="Arial" w:cs="Arial"/>
            <w:color w:val="000000"/>
            <w:sz w:val="22"/>
            <w:szCs w:val="22"/>
          </w:rPr>
          <w:t xml:space="preserve"> 1(1):18.</w:t>
        </w:r>
      </w:hyperlink>
    </w:p>
    <w:p w14:paraId="0A9612E8" w14:textId="77777777" w:rsidR="000C5CD9" w:rsidRDefault="00362676">
      <w:pPr>
        <w:widowControl w:val="0"/>
        <w:pBdr>
          <w:top w:val="nil"/>
          <w:left w:val="nil"/>
          <w:bottom w:val="nil"/>
          <w:right w:val="nil"/>
          <w:between w:val="nil"/>
        </w:pBdr>
        <w:spacing w:after="220"/>
        <w:ind w:left="440" w:hanging="440"/>
        <w:rPr>
          <w:rFonts w:ascii="Arial" w:eastAsia="Arial" w:hAnsi="Arial" w:cs="Arial"/>
          <w:color w:val="000000"/>
          <w:sz w:val="22"/>
          <w:szCs w:val="22"/>
        </w:rPr>
      </w:pPr>
      <w:r>
        <w:rPr>
          <w:rFonts w:ascii="Arial" w:eastAsia="Arial" w:hAnsi="Arial" w:cs="Arial"/>
          <w:color w:val="000000"/>
          <w:sz w:val="22"/>
          <w:szCs w:val="22"/>
        </w:rPr>
        <w:t xml:space="preserve">35. </w:t>
      </w:r>
      <w:r>
        <w:rPr>
          <w:rFonts w:ascii="Arial" w:eastAsia="Arial" w:hAnsi="Arial" w:cs="Arial"/>
          <w:color w:val="000000"/>
          <w:sz w:val="22"/>
          <w:szCs w:val="22"/>
        </w:rPr>
        <w:tab/>
      </w:r>
      <w:hyperlink r:id="rId200">
        <w:proofErr w:type="spellStart"/>
        <w:r>
          <w:rPr>
            <w:rFonts w:ascii="Arial" w:eastAsia="Arial" w:hAnsi="Arial" w:cs="Arial"/>
            <w:color w:val="000000"/>
            <w:sz w:val="22"/>
            <w:szCs w:val="22"/>
          </w:rPr>
          <w:t>Pryszcz</w:t>
        </w:r>
        <w:proofErr w:type="spellEnd"/>
        <w:r>
          <w:rPr>
            <w:rFonts w:ascii="Arial" w:eastAsia="Arial" w:hAnsi="Arial" w:cs="Arial"/>
            <w:color w:val="000000"/>
            <w:sz w:val="22"/>
            <w:szCs w:val="22"/>
          </w:rPr>
          <w:t xml:space="preserve"> LP, </w:t>
        </w:r>
        <w:proofErr w:type="spellStart"/>
        <w:r>
          <w:rPr>
            <w:rFonts w:ascii="Arial" w:eastAsia="Arial" w:hAnsi="Arial" w:cs="Arial"/>
            <w:color w:val="000000"/>
            <w:sz w:val="22"/>
            <w:szCs w:val="22"/>
          </w:rPr>
          <w:t>Gabaldón</w:t>
        </w:r>
        <w:proofErr w:type="spellEnd"/>
        <w:r>
          <w:rPr>
            <w:rFonts w:ascii="Arial" w:eastAsia="Arial" w:hAnsi="Arial" w:cs="Arial"/>
            <w:color w:val="000000"/>
            <w:sz w:val="22"/>
            <w:szCs w:val="22"/>
          </w:rPr>
          <w:t xml:space="preserve"> T (2016) </w:t>
        </w:r>
        <w:proofErr w:type="spellStart"/>
        <w:r>
          <w:rPr>
            <w:rFonts w:ascii="Arial" w:eastAsia="Arial" w:hAnsi="Arial" w:cs="Arial"/>
            <w:color w:val="000000"/>
            <w:sz w:val="22"/>
            <w:szCs w:val="22"/>
          </w:rPr>
          <w:t>Redundans</w:t>
        </w:r>
        <w:proofErr w:type="spellEnd"/>
        <w:r>
          <w:rPr>
            <w:rFonts w:ascii="Arial" w:eastAsia="Arial" w:hAnsi="Arial" w:cs="Arial"/>
            <w:color w:val="000000"/>
            <w:sz w:val="22"/>
            <w:szCs w:val="22"/>
          </w:rPr>
          <w:t xml:space="preserve">: an assembly pipeline for highly heterozygous genomes. </w:t>
        </w:r>
      </w:hyperlink>
      <w:hyperlink r:id="rId201">
        <w:r>
          <w:rPr>
            <w:rFonts w:ascii="Arial" w:eastAsia="Arial" w:hAnsi="Arial" w:cs="Arial"/>
            <w:i/>
            <w:color w:val="000000"/>
            <w:sz w:val="22"/>
            <w:szCs w:val="22"/>
          </w:rPr>
          <w:t>Nu</w:t>
        </w:r>
        <w:r>
          <w:rPr>
            <w:rFonts w:ascii="Arial" w:eastAsia="Arial" w:hAnsi="Arial" w:cs="Arial"/>
            <w:i/>
            <w:color w:val="000000"/>
            <w:sz w:val="22"/>
            <w:szCs w:val="22"/>
          </w:rPr>
          <w:t>cleic Acids Res</w:t>
        </w:r>
      </w:hyperlink>
      <w:hyperlink r:id="rId202">
        <w:r>
          <w:rPr>
            <w:rFonts w:ascii="Arial" w:eastAsia="Arial" w:hAnsi="Arial" w:cs="Arial"/>
            <w:color w:val="000000"/>
            <w:sz w:val="22"/>
            <w:szCs w:val="22"/>
          </w:rPr>
          <w:t xml:space="preserve"> 44(12):e113–e113.</w:t>
        </w:r>
      </w:hyperlink>
    </w:p>
    <w:p w14:paraId="3A600EDF" w14:textId="77777777" w:rsidR="000C5CD9" w:rsidRDefault="00362676">
      <w:pPr>
        <w:widowControl w:val="0"/>
        <w:pBdr>
          <w:top w:val="nil"/>
          <w:left w:val="nil"/>
          <w:bottom w:val="nil"/>
          <w:right w:val="nil"/>
          <w:between w:val="nil"/>
        </w:pBdr>
        <w:spacing w:after="220"/>
        <w:ind w:left="440" w:hanging="440"/>
        <w:rPr>
          <w:rFonts w:ascii="Arial" w:eastAsia="Arial" w:hAnsi="Arial" w:cs="Arial"/>
          <w:color w:val="000000"/>
          <w:sz w:val="22"/>
          <w:szCs w:val="22"/>
        </w:rPr>
      </w:pPr>
      <w:r>
        <w:rPr>
          <w:rFonts w:ascii="Arial" w:eastAsia="Arial" w:hAnsi="Arial" w:cs="Arial"/>
          <w:color w:val="000000"/>
          <w:sz w:val="22"/>
          <w:szCs w:val="22"/>
        </w:rPr>
        <w:t xml:space="preserve">36. </w:t>
      </w:r>
      <w:r>
        <w:rPr>
          <w:rFonts w:ascii="Arial" w:eastAsia="Arial" w:hAnsi="Arial" w:cs="Arial"/>
          <w:color w:val="000000"/>
          <w:sz w:val="22"/>
          <w:szCs w:val="22"/>
        </w:rPr>
        <w:tab/>
      </w:r>
      <w:hyperlink r:id="rId203">
        <w:proofErr w:type="spellStart"/>
        <w:r>
          <w:rPr>
            <w:rFonts w:ascii="Arial" w:eastAsia="Arial" w:hAnsi="Arial" w:cs="Arial"/>
            <w:color w:val="000000"/>
            <w:sz w:val="22"/>
            <w:szCs w:val="22"/>
          </w:rPr>
          <w:t>Gurevich</w:t>
        </w:r>
        <w:proofErr w:type="spellEnd"/>
        <w:r>
          <w:rPr>
            <w:rFonts w:ascii="Arial" w:eastAsia="Arial" w:hAnsi="Arial" w:cs="Arial"/>
            <w:color w:val="000000"/>
            <w:sz w:val="22"/>
            <w:szCs w:val="22"/>
          </w:rPr>
          <w:t xml:space="preserve"> A, </w:t>
        </w:r>
        <w:proofErr w:type="spellStart"/>
        <w:r>
          <w:rPr>
            <w:rFonts w:ascii="Arial" w:eastAsia="Arial" w:hAnsi="Arial" w:cs="Arial"/>
            <w:color w:val="000000"/>
            <w:sz w:val="22"/>
            <w:szCs w:val="22"/>
          </w:rPr>
          <w:t>Saveliev</w:t>
        </w:r>
        <w:proofErr w:type="spellEnd"/>
        <w:r>
          <w:rPr>
            <w:rFonts w:ascii="Arial" w:eastAsia="Arial" w:hAnsi="Arial" w:cs="Arial"/>
            <w:color w:val="000000"/>
            <w:sz w:val="22"/>
            <w:szCs w:val="22"/>
          </w:rPr>
          <w:t xml:space="preserve"> V, </w:t>
        </w:r>
        <w:proofErr w:type="spellStart"/>
        <w:r>
          <w:rPr>
            <w:rFonts w:ascii="Arial" w:eastAsia="Arial" w:hAnsi="Arial" w:cs="Arial"/>
            <w:color w:val="000000"/>
            <w:sz w:val="22"/>
            <w:szCs w:val="22"/>
          </w:rPr>
          <w:t>Vyahhi</w:t>
        </w:r>
        <w:proofErr w:type="spellEnd"/>
        <w:r>
          <w:rPr>
            <w:rFonts w:ascii="Arial" w:eastAsia="Arial" w:hAnsi="Arial" w:cs="Arial"/>
            <w:color w:val="000000"/>
            <w:sz w:val="22"/>
            <w:szCs w:val="22"/>
          </w:rPr>
          <w:t xml:space="preserve"> N, </w:t>
        </w:r>
        <w:proofErr w:type="spellStart"/>
        <w:r>
          <w:rPr>
            <w:rFonts w:ascii="Arial" w:eastAsia="Arial" w:hAnsi="Arial" w:cs="Arial"/>
            <w:color w:val="000000"/>
            <w:sz w:val="22"/>
            <w:szCs w:val="22"/>
          </w:rPr>
          <w:t>Tesler</w:t>
        </w:r>
        <w:proofErr w:type="spellEnd"/>
        <w:r>
          <w:rPr>
            <w:rFonts w:ascii="Arial" w:eastAsia="Arial" w:hAnsi="Arial" w:cs="Arial"/>
            <w:color w:val="000000"/>
            <w:sz w:val="22"/>
            <w:szCs w:val="22"/>
          </w:rPr>
          <w:t xml:space="preserve"> G (2013) QUAST: quality assessment tool for </w:t>
        </w:r>
        <w:r>
          <w:rPr>
            <w:rFonts w:ascii="Arial" w:eastAsia="Arial" w:hAnsi="Arial" w:cs="Arial"/>
            <w:color w:val="000000"/>
            <w:sz w:val="22"/>
            <w:szCs w:val="22"/>
          </w:rPr>
          <w:lastRenderedPageBreak/>
          <w:t xml:space="preserve">genome assemblies. </w:t>
        </w:r>
      </w:hyperlink>
      <w:hyperlink r:id="rId204">
        <w:r>
          <w:rPr>
            <w:rFonts w:ascii="Arial" w:eastAsia="Arial" w:hAnsi="Arial" w:cs="Arial"/>
            <w:i/>
            <w:color w:val="000000"/>
            <w:sz w:val="22"/>
            <w:szCs w:val="22"/>
          </w:rPr>
          <w:t>Bioinformatics</w:t>
        </w:r>
      </w:hyperlink>
      <w:hyperlink r:id="rId205">
        <w:r>
          <w:rPr>
            <w:rFonts w:ascii="Arial" w:eastAsia="Arial" w:hAnsi="Arial" w:cs="Arial"/>
            <w:color w:val="000000"/>
            <w:sz w:val="22"/>
            <w:szCs w:val="22"/>
          </w:rPr>
          <w:t xml:space="preserve"> 29(8):1072–1075.</w:t>
        </w:r>
      </w:hyperlink>
    </w:p>
    <w:p w14:paraId="12274A85" w14:textId="77777777" w:rsidR="000C5CD9" w:rsidRDefault="00362676">
      <w:pPr>
        <w:widowControl w:val="0"/>
        <w:pBdr>
          <w:top w:val="nil"/>
          <w:left w:val="nil"/>
          <w:bottom w:val="nil"/>
          <w:right w:val="nil"/>
          <w:between w:val="nil"/>
        </w:pBdr>
        <w:spacing w:after="220"/>
        <w:ind w:left="440" w:hanging="440"/>
        <w:rPr>
          <w:rFonts w:ascii="Arial" w:eastAsia="Arial" w:hAnsi="Arial" w:cs="Arial"/>
          <w:color w:val="000000"/>
          <w:sz w:val="22"/>
          <w:szCs w:val="22"/>
        </w:rPr>
      </w:pPr>
      <w:r>
        <w:rPr>
          <w:rFonts w:ascii="Arial" w:eastAsia="Arial" w:hAnsi="Arial" w:cs="Arial"/>
          <w:color w:val="000000"/>
          <w:sz w:val="22"/>
          <w:szCs w:val="22"/>
        </w:rPr>
        <w:t xml:space="preserve">37. </w:t>
      </w:r>
      <w:r>
        <w:rPr>
          <w:rFonts w:ascii="Arial" w:eastAsia="Arial" w:hAnsi="Arial" w:cs="Arial"/>
          <w:color w:val="000000"/>
          <w:sz w:val="22"/>
          <w:szCs w:val="22"/>
        </w:rPr>
        <w:tab/>
      </w:r>
      <w:hyperlink r:id="rId206">
        <w:r>
          <w:rPr>
            <w:rFonts w:ascii="Arial" w:eastAsia="Arial" w:hAnsi="Arial" w:cs="Arial"/>
            <w:color w:val="000000"/>
            <w:sz w:val="22"/>
            <w:szCs w:val="22"/>
          </w:rPr>
          <w:t xml:space="preserve">Waterhouse RM, et al. (2017) BUSCO applications from quality assessments to gene prediction and </w:t>
        </w:r>
        <w:proofErr w:type="spellStart"/>
        <w:r>
          <w:rPr>
            <w:rFonts w:ascii="Arial" w:eastAsia="Arial" w:hAnsi="Arial" w:cs="Arial"/>
            <w:color w:val="000000"/>
            <w:sz w:val="22"/>
            <w:szCs w:val="22"/>
          </w:rPr>
          <w:t>phylogenomics</w:t>
        </w:r>
        <w:proofErr w:type="spellEnd"/>
        <w:r>
          <w:rPr>
            <w:rFonts w:ascii="Arial" w:eastAsia="Arial" w:hAnsi="Arial" w:cs="Arial"/>
            <w:color w:val="000000"/>
            <w:sz w:val="22"/>
            <w:szCs w:val="22"/>
          </w:rPr>
          <w:t xml:space="preserve">. </w:t>
        </w:r>
      </w:hyperlink>
      <w:hyperlink r:id="rId207">
        <w:proofErr w:type="spellStart"/>
        <w:r>
          <w:rPr>
            <w:rFonts w:ascii="Arial" w:eastAsia="Arial" w:hAnsi="Arial" w:cs="Arial"/>
            <w:i/>
            <w:color w:val="000000"/>
            <w:sz w:val="22"/>
            <w:szCs w:val="22"/>
          </w:rPr>
          <w:t>Mol</w:t>
        </w:r>
        <w:proofErr w:type="spellEnd"/>
        <w:r>
          <w:rPr>
            <w:rFonts w:ascii="Arial" w:eastAsia="Arial" w:hAnsi="Arial" w:cs="Arial"/>
            <w:i/>
            <w:color w:val="000000"/>
            <w:sz w:val="22"/>
            <w:szCs w:val="22"/>
          </w:rPr>
          <w:t xml:space="preserve"> </w:t>
        </w:r>
        <w:proofErr w:type="spellStart"/>
        <w:r>
          <w:rPr>
            <w:rFonts w:ascii="Arial" w:eastAsia="Arial" w:hAnsi="Arial" w:cs="Arial"/>
            <w:i/>
            <w:color w:val="000000"/>
            <w:sz w:val="22"/>
            <w:szCs w:val="22"/>
          </w:rPr>
          <w:t>Biol</w:t>
        </w:r>
        <w:proofErr w:type="spellEnd"/>
        <w:r>
          <w:rPr>
            <w:rFonts w:ascii="Arial" w:eastAsia="Arial" w:hAnsi="Arial" w:cs="Arial"/>
            <w:i/>
            <w:color w:val="000000"/>
            <w:sz w:val="22"/>
            <w:szCs w:val="22"/>
          </w:rPr>
          <w:t xml:space="preserve"> </w:t>
        </w:r>
        <w:proofErr w:type="spellStart"/>
        <w:r>
          <w:rPr>
            <w:rFonts w:ascii="Arial" w:eastAsia="Arial" w:hAnsi="Arial" w:cs="Arial"/>
            <w:i/>
            <w:color w:val="000000"/>
            <w:sz w:val="22"/>
            <w:szCs w:val="22"/>
          </w:rPr>
          <w:t>Evol</w:t>
        </w:r>
        <w:proofErr w:type="spellEnd"/>
      </w:hyperlink>
      <w:hyperlink r:id="rId208">
        <w:r>
          <w:rPr>
            <w:rFonts w:ascii="Arial" w:eastAsia="Arial" w:hAnsi="Arial" w:cs="Arial"/>
            <w:color w:val="000000"/>
            <w:sz w:val="22"/>
            <w:szCs w:val="22"/>
          </w:rPr>
          <w:t xml:space="preserve"> 35(3):543–548.</w:t>
        </w:r>
      </w:hyperlink>
    </w:p>
    <w:p w14:paraId="08628B10" w14:textId="77777777" w:rsidR="000C5CD9" w:rsidRDefault="00362676">
      <w:pPr>
        <w:widowControl w:val="0"/>
        <w:pBdr>
          <w:top w:val="nil"/>
          <w:left w:val="nil"/>
          <w:bottom w:val="nil"/>
          <w:right w:val="nil"/>
          <w:between w:val="nil"/>
        </w:pBdr>
        <w:spacing w:after="220"/>
        <w:ind w:left="440" w:hanging="440"/>
        <w:rPr>
          <w:rFonts w:ascii="Arial" w:eastAsia="Arial" w:hAnsi="Arial" w:cs="Arial"/>
          <w:color w:val="000000"/>
          <w:sz w:val="22"/>
          <w:szCs w:val="22"/>
        </w:rPr>
      </w:pPr>
      <w:r>
        <w:rPr>
          <w:rFonts w:ascii="Arial" w:eastAsia="Arial" w:hAnsi="Arial" w:cs="Arial"/>
          <w:color w:val="000000"/>
          <w:sz w:val="22"/>
          <w:szCs w:val="22"/>
        </w:rPr>
        <w:t xml:space="preserve">38. </w:t>
      </w:r>
      <w:r>
        <w:rPr>
          <w:rFonts w:ascii="Arial" w:eastAsia="Arial" w:hAnsi="Arial" w:cs="Arial"/>
          <w:color w:val="000000"/>
          <w:sz w:val="22"/>
          <w:szCs w:val="22"/>
        </w:rPr>
        <w:tab/>
      </w:r>
      <w:hyperlink r:id="rId209">
        <w:r>
          <w:rPr>
            <w:rFonts w:ascii="Arial" w:eastAsia="Arial" w:hAnsi="Arial" w:cs="Arial"/>
            <w:color w:val="000000"/>
            <w:sz w:val="22"/>
            <w:szCs w:val="22"/>
          </w:rPr>
          <w:t>Haas BJ, et al. (2013) De novo transcript sequence reconstruction from RNA-</w:t>
        </w:r>
        <w:proofErr w:type="spellStart"/>
        <w:r>
          <w:rPr>
            <w:rFonts w:ascii="Arial" w:eastAsia="Arial" w:hAnsi="Arial" w:cs="Arial"/>
            <w:color w:val="000000"/>
            <w:sz w:val="22"/>
            <w:szCs w:val="22"/>
          </w:rPr>
          <w:t>seq</w:t>
        </w:r>
        <w:proofErr w:type="spellEnd"/>
        <w:r>
          <w:rPr>
            <w:rFonts w:ascii="Arial" w:eastAsia="Arial" w:hAnsi="Arial" w:cs="Arial"/>
            <w:color w:val="000000"/>
            <w:sz w:val="22"/>
            <w:szCs w:val="22"/>
          </w:rPr>
          <w:t xml:space="preserve"> using the Trinity platform for reference generation and analysis. </w:t>
        </w:r>
      </w:hyperlink>
      <w:hyperlink r:id="rId210">
        <w:r>
          <w:rPr>
            <w:rFonts w:ascii="Arial" w:eastAsia="Arial" w:hAnsi="Arial" w:cs="Arial"/>
            <w:i/>
            <w:color w:val="000000"/>
            <w:sz w:val="22"/>
            <w:szCs w:val="22"/>
          </w:rPr>
          <w:t>Na</w:t>
        </w:r>
        <w:r>
          <w:rPr>
            <w:rFonts w:ascii="Arial" w:eastAsia="Arial" w:hAnsi="Arial" w:cs="Arial"/>
            <w:i/>
            <w:color w:val="000000"/>
            <w:sz w:val="22"/>
            <w:szCs w:val="22"/>
          </w:rPr>
          <w:t xml:space="preserve">t </w:t>
        </w:r>
        <w:proofErr w:type="spellStart"/>
        <w:r>
          <w:rPr>
            <w:rFonts w:ascii="Arial" w:eastAsia="Arial" w:hAnsi="Arial" w:cs="Arial"/>
            <w:i/>
            <w:color w:val="000000"/>
            <w:sz w:val="22"/>
            <w:szCs w:val="22"/>
          </w:rPr>
          <w:t>Protoc</w:t>
        </w:r>
        <w:proofErr w:type="spellEnd"/>
      </w:hyperlink>
      <w:hyperlink r:id="rId211">
        <w:r>
          <w:rPr>
            <w:rFonts w:ascii="Arial" w:eastAsia="Arial" w:hAnsi="Arial" w:cs="Arial"/>
            <w:color w:val="000000"/>
            <w:sz w:val="22"/>
            <w:szCs w:val="22"/>
          </w:rPr>
          <w:t xml:space="preserve"> 8(8):1494.</w:t>
        </w:r>
      </w:hyperlink>
    </w:p>
    <w:p w14:paraId="477DA7E0" w14:textId="77777777" w:rsidR="000C5CD9" w:rsidRDefault="00362676">
      <w:pPr>
        <w:widowControl w:val="0"/>
        <w:pBdr>
          <w:top w:val="nil"/>
          <w:left w:val="nil"/>
          <w:bottom w:val="nil"/>
          <w:right w:val="nil"/>
          <w:between w:val="nil"/>
        </w:pBdr>
        <w:spacing w:after="220"/>
        <w:ind w:left="440" w:hanging="440"/>
        <w:rPr>
          <w:rFonts w:ascii="Arial" w:eastAsia="Arial" w:hAnsi="Arial" w:cs="Arial"/>
          <w:color w:val="000000"/>
          <w:sz w:val="22"/>
          <w:szCs w:val="22"/>
        </w:rPr>
      </w:pPr>
      <w:r>
        <w:rPr>
          <w:rFonts w:ascii="Arial" w:eastAsia="Arial" w:hAnsi="Arial" w:cs="Arial"/>
          <w:color w:val="000000"/>
          <w:sz w:val="22"/>
          <w:szCs w:val="22"/>
        </w:rPr>
        <w:t xml:space="preserve">39. </w:t>
      </w:r>
      <w:r>
        <w:rPr>
          <w:rFonts w:ascii="Arial" w:eastAsia="Arial" w:hAnsi="Arial" w:cs="Arial"/>
          <w:color w:val="000000"/>
          <w:sz w:val="22"/>
          <w:szCs w:val="22"/>
        </w:rPr>
        <w:tab/>
      </w:r>
      <w:hyperlink r:id="rId212">
        <w:r>
          <w:rPr>
            <w:rFonts w:ascii="Arial" w:eastAsia="Arial" w:hAnsi="Arial" w:cs="Arial"/>
            <w:color w:val="000000"/>
            <w:sz w:val="22"/>
            <w:szCs w:val="22"/>
          </w:rPr>
          <w:t xml:space="preserve">Li W, </w:t>
        </w:r>
        <w:proofErr w:type="spellStart"/>
        <w:r>
          <w:rPr>
            <w:rFonts w:ascii="Arial" w:eastAsia="Arial" w:hAnsi="Arial" w:cs="Arial"/>
            <w:color w:val="000000"/>
            <w:sz w:val="22"/>
            <w:szCs w:val="22"/>
          </w:rPr>
          <w:t>Godzik</w:t>
        </w:r>
        <w:proofErr w:type="spellEnd"/>
        <w:r>
          <w:rPr>
            <w:rFonts w:ascii="Arial" w:eastAsia="Arial" w:hAnsi="Arial" w:cs="Arial"/>
            <w:color w:val="000000"/>
            <w:sz w:val="22"/>
            <w:szCs w:val="22"/>
          </w:rPr>
          <w:t xml:space="preserve"> A (2006) Cd-hit: a fast program for clustering and comparing large sets of protein or nucleotide sequences. </w:t>
        </w:r>
      </w:hyperlink>
      <w:hyperlink r:id="rId213">
        <w:r>
          <w:rPr>
            <w:rFonts w:ascii="Arial" w:eastAsia="Arial" w:hAnsi="Arial" w:cs="Arial"/>
            <w:i/>
            <w:color w:val="000000"/>
            <w:sz w:val="22"/>
            <w:szCs w:val="22"/>
          </w:rPr>
          <w:t>Bioinformatics</w:t>
        </w:r>
      </w:hyperlink>
      <w:hyperlink r:id="rId214">
        <w:r>
          <w:rPr>
            <w:rFonts w:ascii="Arial" w:eastAsia="Arial" w:hAnsi="Arial" w:cs="Arial"/>
            <w:color w:val="000000"/>
            <w:sz w:val="22"/>
            <w:szCs w:val="22"/>
          </w:rPr>
          <w:t xml:space="preserve"> 22(13):1658–1659.</w:t>
        </w:r>
      </w:hyperlink>
    </w:p>
    <w:p w14:paraId="3A9E05A8" w14:textId="77777777" w:rsidR="000C5CD9" w:rsidRDefault="00362676">
      <w:pPr>
        <w:widowControl w:val="0"/>
        <w:pBdr>
          <w:top w:val="nil"/>
          <w:left w:val="nil"/>
          <w:bottom w:val="nil"/>
          <w:right w:val="nil"/>
          <w:between w:val="nil"/>
        </w:pBdr>
        <w:spacing w:after="220"/>
        <w:ind w:left="440" w:hanging="440"/>
        <w:rPr>
          <w:rFonts w:ascii="Arial" w:eastAsia="Arial" w:hAnsi="Arial" w:cs="Arial"/>
          <w:color w:val="000000"/>
          <w:sz w:val="22"/>
          <w:szCs w:val="22"/>
        </w:rPr>
      </w:pPr>
      <w:r>
        <w:rPr>
          <w:rFonts w:ascii="Arial" w:eastAsia="Arial" w:hAnsi="Arial" w:cs="Arial"/>
          <w:color w:val="000000"/>
          <w:sz w:val="22"/>
          <w:szCs w:val="22"/>
        </w:rPr>
        <w:t xml:space="preserve">40. </w:t>
      </w:r>
      <w:r>
        <w:rPr>
          <w:rFonts w:ascii="Arial" w:eastAsia="Arial" w:hAnsi="Arial" w:cs="Arial"/>
          <w:color w:val="000000"/>
          <w:sz w:val="22"/>
          <w:szCs w:val="22"/>
        </w:rPr>
        <w:tab/>
      </w:r>
      <w:hyperlink r:id="rId215">
        <w:r>
          <w:rPr>
            <w:rFonts w:ascii="Arial" w:eastAsia="Arial" w:hAnsi="Arial" w:cs="Arial"/>
            <w:color w:val="000000"/>
            <w:sz w:val="22"/>
            <w:szCs w:val="22"/>
          </w:rPr>
          <w:t xml:space="preserve">Langmead B, </w:t>
        </w:r>
        <w:proofErr w:type="spellStart"/>
        <w:r>
          <w:rPr>
            <w:rFonts w:ascii="Arial" w:eastAsia="Arial" w:hAnsi="Arial" w:cs="Arial"/>
            <w:color w:val="000000"/>
            <w:sz w:val="22"/>
            <w:szCs w:val="22"/>
          </w:rPr>
          <w:t>Salzberg</w:t>
        </w:r>
        <w:proofErr w:type="spellEnd"/>
        <w:r>
          <w:rPr>
            <w:rFonts w:ascii="Arial" w:eastAsia="Arial" w:hAnsi="Arial" w:cs="Arial"/>
            <w:color w:val="000000"/>
            <w:sz w:val="22"/>
            <w:szCs w:val="22"/>
          </w:rPr>
          <w:t xml:space="preserve"> SL (2012) Fast gapped-read align</w:t>
        </w:r>
        <w:r>
          <w:rPr>
            <w:rFonts w:ascii="Arial" w:eastAsia="Arial" w:hAnsi="Arial" w:cs="Arial"/>
            <w:color w:val="000000"/>
            <w:sz w:val="22"/>
            <w:szCs w:val="22"/>
          </w:rPr>
          <w:t xml:space="preserve">ment with Bowtie 2. </w:t>
        </w:r>
      </w:hyperlink>
      <w:hyperlink r:id="rId216">
        <w:r>
          <w:rPr>
            <w:rFonts w:ascii="Arial" w:eastAsia="Arial" w:hAnsi="Arial" w:cs="Arial"/>
            <w:i/>
            <w:color w:val="000000"/>
            <w:sz w:val="22"/>
            <w:szCs w:val="22"/>
          </w:rPr>
          <w:t>Nat Methods</w:t>
        </w:r>
      </w:hyperlink>
      <w:hyperlink r:id="rId217">
        <w:r>
          <w:rPr>
            <w:rFonts w:ascii="Arial" w:eastAsia="Arial" w:hAnsi="Arial" w:cs="Arial"/>
            <w:color w:val="000000"/>
            <w:sz w:val="22"/>
            <w:szCs w:val="22"/>
          </w:rPr>
          <w:t xml:space="preserve"> 9(4):357.</w:t>
        </w:r>
      </w:hyperlink>
    </w:p>
    <w:p w14:paraId="5B4BCA3B" w14:textId="77777777" w:rsidR="000C5CD9" w:rsidRDefault="00362676">
      <w:pPr>
        <w:widowControl w:val="0"/>
        <w:pBdr>
          <w:top w:val="nil"/>
          <w:left w:val="nil"/>
          <w:bottom w:val="nil"/>
          <w:right w:val="nil"/>
          <w:between w:val="nil"/>
        </w:pBdr>
        <w:spacing w:after="220"/>
        <w:ind w:left="440" w:hanging="440"/>
        <w:rPr>
          <w:rFonts w:ascii="Arial" w:eastAsia="Arial" w:hAnsi="Arial" w:cs="Arial"/>
          <w:color w:val="000000"/>
          <w:sz w:val="22"/>
          <w:szCs w:val="22"/>
        </w:rPr>
      </w:pPr>
      <w:r>
        <w:rPr>
          <w:rFonts w:ascii="Arial" w:eastAsia="Arial" w:hAnsi="Arial" w:cs="Arial"/>
          <w:color w:val="000000"/>
          <w:sz w:val="22"/>
          <w:szCs w:val="22"/>
        </w:rPr>
        <w:t xml:space="preserve">41. </w:t>
      </w:r>
      <w:r>
        <w:rPr>
          <w:rFonts w:ascii="Arial" w:eastAsia="Arial" w:hAnsi="Arial" w:cs="Arial"/>
          <w:color w:val="000000"/>
          <w:sz w:val="22"/>
          <w:szCs w:val="22"/>
        </w:rPr>
        <w:tab/>
      </w:r>
      <w:hyperlink r:id="rId218">
        <w:r>
          <w:rPr>
            <w:rFonts w:ascii="Arial" w:eastAsia="Arial" w:hAnsi="Arial" w:cs="Arial"/>
            <w:color w:val="000000"/>
            <w:sz w:val="22"/>
            <w:szCs w:val="22"/>
          </w:rPr>
          <w:t>Li B, Dewey CN (2011) RSEM: accurate transcr</w:t>
        </w:r>
        <w:r>
          <w:rPr>
            <w:rFonts w:ascii="Arial" w:eastAsia="Arial" w:hAnsi="Arial" w:cs="Arial"/>
            <w:color w:val="000000"/>
            <w:sz w:val="22"/>
            <w:szCs w:val="22"/>
          </w:rPr>
          <w:t>ipt quantification from RNA-</w:t>
        </w:r>
        <w:proofErr w:type="spellStart"/>
        <w:r>
          <w:rPr>
            <w:rFonts w:ascii="Arial" w:eastAsia="Arial" w:hAnsi="Arial" w:cs="Arial"/>
            <w:color w:val="000000"/>
            <w:sz w:val="22"/>
            <w:szCs w:val="22"/>
          </w:rPr>
          <w:t>Seq</w:t>
        </w:r>
        <w:proofErr w:type="spellEnd"/>
        <w:r>
          <w:rPr>
            <w:rFonts w:ascii="Arial" w:eastAsia="Arial" w:hAnsi="Arial" w:cs="Arial"/>
            <w:color w:val="000000"/>
            <w:sz w:val="22"/>
            <w:szCs w:val="22"/>
          </w:rPr>
          <w:t xml:space="preserve"> data with or without a reference genome. </w:t>
        </w:r>
      </w:hyperlink>
      <w:hyperlink r:id="rId219">
        <w:r>
          <w:rPr>
            <w:rFonts w:ascii="Arial" w:eastAsia="Arial" w:hAnsi="Arial" w:cs="Arial"/>
            <w:i/>
            <w:color w:val="000000"/>
            <w:sz w:val="22"/>
            <w:szCs w:val="22"/>
          </w:rPr>
          <w:t>BMC Bioinformatics</w:t>
        </w:r>
      </w:hyperlink>
      <w:hyperlink r:id="rId220">
        <w:r>
          <w:rPr>
            <w:rFonts w:ascii="Arial" w:eastAsia="Arial" w:hAnsi="Arial" w:cs="Arial"/>
            <w:color w:val="000000"/>
            <w:sz w:val="22"/>
            <w:szCs w:val="22"/>
          </w:rPr>
          <w:t xml:space="preserve"> 12(1):323.</w:t>
        </w:r>
      </w:hyperlink>
    </w:p>
    <w:p w14:paraId="059A2F3A" w14:textId="77777777" w:rsidR="000C5CD9" w:rsidRDefault="00362676">
      <w:pPr>
        <w:widowControl w:val="0"/>
        <w:pBdr>
          <w:top w:val="nil"/>
          <w:left w:val="nil"/>
          <w:bottom w:val="nil"/>
          <w:right w:val="nil"/>
          <w:between w:val="nil"/>
        </w:pBdr>
        <w:spacing w:after="220"/>
        <w:ind w:left="440" w:hanging="440"/>
        <w:rPr>
          <w:rFonts w:ascii="Arial" w:eastAsia="Arial" w:hAnsi="Arial" w:cs="Arial"/>
          <w:color w:val="000000"/>
          <w:sz w:val="22"/>
          <w:szCs w:val="22"/>
        </w:rPr>
      </w:pPr>
      <w:r>
        <w:rPr>
          <w:rFonts w:ascii="Arial" w:eastAsia="Arial" w:hAnsi="Arial" w:cs="Arial"/>
          <w:color w:val="000000"/>
          <w:sz w:val="22"/>
          <w:szCs w:val="22"/>
        </w:rPr>
        <w:t xml:space="preserve">42. </w:t>
      </w:r>
      <w:r>
        <w:rPr>
          <w:rFonts w:ascii="Arial" w:eastAsia="Arial" w:hAnsi="Arial" w:cs="Arial"/>
          <w:color w:val="000000"/>
          <w:sz w:val="22"/>
          <w:szCs w:val="22"/>
        </w:rPr>
        <w:tab/>
      </w:r>
      <w:hyperlink r:id="rId221">
        <w:proofErr w:type="spellStart"/>
        <w:r>
          <w:rPr>
            <w:rFonts w:ascii="Arial" w:eastAsia="Arial" w:hAnsi="Arial" w:cs="Arial"/>
            <w:color w:val="000000"/>
            <w:sz w:val="22"/>
            <w:szCs w:val="22"/>
          </w:rPr>
          <w:t>Albertin</w:t>
        </w:r>
        <w:proofErr w:type="spellEnd"/>
        <w:r>
          <w:rPr>
            <w:rFonts w:ascii="Arial" w:eastAsia="Arial" w:hAnsi="Arial" w:cs="Arial"/>
            <w:color w:val="000000"/>
            <w:sz w:val="22"/>
            <w:szCs w:val="22"/>
          </w:rPr>
          <w:t xml:space="preserve"> CB, et al. (2015) The octopus genome and the evolution of cephalopod neural and morphological novelties. </w:t>
        </w:r>
      </w:hyperlink>
      <w:hyperlink r:id="rId222">
        <w:r>
          <w:rPr>
            <w:rFonts w:ascii="Arial" w:eastAsia="Arial" w:hAnsi="Arial" w:cs="Arial"/>
            <w:i/>
            <w:color w:val="000000"/>
            <w:sz w:val="22"/>
            <w:szCs w:val="22"/>
          </w:rPr>
          <w:t>Nature</w:t>
        </w:r>
      </w:hyperlink>
      <w:hyperlink r:id="rId223">
        <w:r>
          <w:rPr>
            <w:rFonts w:ascii="Arial" w:eastAsia="Arial" w:hAnsi="Arial" w:cs="Arial"/>
            <w:color w:val="000000"/>
            <w:sz w:val="22"/>
            <w:szCs w:val="22"/>
          </w:rPr>
          <w:t xml:space="preserve"> 524(7564):220.</w:t>
        </w:r>
      </w:hyperlink>
    </w:p>
    <w:p w14:paraId="071265DE" w14:textId="77777777" w:rsidR="000C5CD9" w:rsidRDefault="00362676">
      <w:pPr>
        <w:widowControl w:val="0"/>
        <w:pBdr>
          <w:top w:val="nil"/>
          <w:left w:val="nil"/>
          <w:bottom w:val="nil"/>
          <w:right w:val="nil"/>
          <w:between w:val="nil"/>
        </w:pBdr>
        <w:spacing w:after="220"/>
        <w:ind w:left="440" w:hanging="440"/>
        <w:rPr>
          <w:rFonts w:ascii="Arial" w:eastAsia="Arial" w:hAnsi="Arial" w:cs="Arial"/>
          <w:color w:val="000000"/>
          <w:sz w:val="22"/>
          <w:szCs w:val="22"/>
        </w:rPr>
      </w:pPr>
      <w:r>
        <w:rPr>
          <w:rFonts w:ascii="Arial" w:eastAsia="Arial" w:hAnsi="Arial" w:cs="Arial"/>
          <w:color w:val="000000"/>
          <w:sz w:val="22"/>
          <w:szCs w:val="22"/>
        </w:rPr>
        <w:t xml:space="preserve">43. </w:t>
      </w:r>
      <w:r>
        <w:rPr>
          <w:rFonts w:ascii="Arial" w:eastAsia="Arial" w:hAnsi="Arial" w:cs="Arial"/>
          <w:color w:val="000000"/>
          <w:sz w:val="22"/>
          <w:szCs w:val="22"/>
        </w:rPr>
        <w:tab/>
      </w:r>
      <w:hyperlink r:id="rId224">
        <w:r>
          <w:rPr>
            <w:rFonts w:ascii="Arial" w:eastAsia="Arial" w:hAnsi="Arial" w:cs="Arial"/>
            <w:color w:val="000000"/>
            <w:sz w:val="22"/>
            <w:szCs w:val="22"/>
          </w:rPr>
          <w:t xml:space="preserve">Smit AFA, Hubley R (2008) RepeatModeler Open-1.0. </w:t>
        </w:r>
      </w:hyperlink>
      <w:hyperlink r:id="rId225">
        <w:r>
          <w:rPr>
            <w:rFonts w:ascii="Arial" w:eastAsia="Arial" w:hAnsi="Arial" w:cs="Arial"/>
            <w:i/>
            <w:color w:val="000000"/>
            <w:sz w:val="22"/>
            <w:szCs w:val="22"/>
          </w:rPr>
          <w:t xml:space="preserve">Available fom http://www </w:t>
        </w:r>
        <w:proofErr w:type="spellStart"/>
        <w:r>
          <w:rPr>
            <w:rFonts w:ascii="Arial" w:eastAsia="Arial" w:hAnsi="Arial" w:cs="Arial"/>
            <w:i/>
            <w:color w:val="000000"/>
            <w:sz w:val="22"/>
            <w:szCs w:val="22"/>
          </w:rPr>
          <w:t>repeatmasker</w:t>
        </w:r>
        <w:proofErr w:type="spellEnd"/>
        <w:r>
          <w:rPr>
            <w:rFonts w:ascii="Arial" w:eastAsia="Arial" w:hAnsi="Arial" w:cs="Arial"/>
            <w:i/>
            <w:color w:val="000000"/>
            <w:sz w:val="22"/>
            <w:szCs w:val="22"/>
          </w:rPr>
          <w:t xml:space="preserve"> org</w:t>
        </w:r>
      </w:hyperlink>
      <w:hyperlink r:id="rId226">
        <w:r>
          <w:rPr>
            <w:rFonts w:ascii="Arial" w:eastAsia="Arial" w:hAnsi="Arial" w:cs="Arial"/>
            <w:color w:val="000000"/>
            <w:sz w:val="22"/>
            <w:szCs w:val="22"/>
          </w:rPr>
          <w:t>.</w:t>
        </w:r>
      </w:hyperlink>
    </w:p>
    <w:p w14:paraId="67DAA60D" w14:textId="77777777" w:rsidR="000C5CD9" w:rsidRDefault="00362676">
      <w:pPr>
        <w:widowControl w:val="0"/>
        <w:pBdr>
          <w:top w:val="nil"/>
          <w:left w:val="nil"/>
          <w:bottom w:val="nil"/>
          <w:right w:val="nil"/>
          <w:between w:val="nil"/>
        </w:pBdr>
        <w:spacing w:after="220"/>
        <w:ind w:left="440" w:hanging="440"/>
        <w:rPr>
          <w:rFonts w:ascii="Arial" w:eastAsia="Arial" w:hAnsi="Arial" w:cs="Arial"/>
          <w:color w:val="000000"/>
          <w:sz w:val="22"/>
          <w:szCs w:val="22"/>
        </w:rPr>
      </w:pPr>
      <w:r>
        <w:rPr>
          <w:rFonts w:ascii="Arial" w:eastAsia="Arial" w:hAnsi="Arial" w:cs="Arial"/>
          <w:color w:val="000000"/>
          <w:sz w:val="22"/>
          <w:szCs w:val="22"/>
        </w:rPr>
        <w:t xml:space="preserve">44. </w:t>
      </w:r>
      <w:r>
        <w:rPr>
          <w:rFonts w:ascii="Arial" w:eastAsia="Arial" w:hAnsi="Arial" w:cs="Arial"/>
          <w:color w:val="000000"/>
          <w:sz w:val="22"/>
          <w:szCs w:val="22"/>
        </w:rPr>
        <w:tab/>
      </w:r>
      <w:hyperlink r:id="rId227">
        <w:r>
          <w:rPr>
            <w:rFonts w:ascii="Arial" w:eastAsia="Arial" w:hAnsi="Arial" w:cs="Arial"/>
            <w:color w:val="000000"/>
            <w:sz w:val="22"/>
            <w:szCs w:val="22"/>
          </w:rPr>
          <w:t xml:space="preserve">Chen N (2004) Using </w:t>
        </w:r>
        <w:proofErr w:type="spellStart"/>
        <w:r>
          <w:rPr>
            <w:rFonts w:ascii="Arial" w:eastAsia="Arial" w:hAnsi="Arial" w:cs="Arial"/>
            <w:color w:val="000000"/>
            <w:sz w:val="22"/>
            <w:szCs w:val="22"/>
          </w:rPr>
          <w:t>RepeatMasker</w:t>
        </w:r>
        <w:proofErr w:type="spellEnd"/>
        <w:r>
          <w:rPr>
            <w:rFonts w:ascii="Arial" w:eastAsia="Arial" w:hAnsi="Arial" w:cs="Arial"/>
            <w:color w:val="000000"/>
            <w:sz w:val="22"/>
            <w:szCs w:val="22"/>
          </w:rPr>
          <w:t xml:space="preserve"> to identify repetitive elements in genomic sequences. </w:t>
        </w:r>
      </w:hyperlink>
      <w:hyperlink r:id="rId228">
        <w:proofErr w:type="spellStart"/>
        <w:r>
          <w:rPr>
            <w:rFonts w:ascii="Arial" w:eastAsia="Arial" w:hAnsi="Arial" w:cs="Arial"/>
            <w:i/>
            <w:color w:val="000000"/>
            <w:sz w:val="22"/>
            <w:szCs w:val="22"/>
          </w:rPr>
          <w:t>Curr</w:t>
        </w:r>
        <w:proofErr w:type="spellEnd"/>
        <w:r>
          <w:rPr>
            <w:rFonts w:ascii="Arial" w:eastAsia="Arial" w:hAnsi="Arial" w:cs="Arial"/>
            <w:i/>
            <w:color w:val="000000"/>
            <w:sz w:val="22"/>
            <w:szCs w:val="22"/>
          </w:rPr>
          <w:t xml:space="preserve"> </w:t>
        </w:r>
        <w:proofErr w:type="spellStart"/>
        <w:r>
          <w:rPr>
            <w:rFonts w:ascii="Arial" w:eastAsia="Arial" w:hAnsi="Arial" w:cs="Arial"/>
            <w:i/>
            <w:color w:val="000000"/>
            <w:sz w:val="22"/>
            <w:szCs w:val="22"/>
          </w:rPr>
          <w:t>Protoc</w:t>
        </w:r>
        <w:proofErr w:type="spellEnd"/>
        <w:r>
          <w:rPr>
            <w:rFonts w:ascii="Arial" w:eastAsia="Arial" w:hAnsi="Arial" w:cs="Arial"/>
            <w:i/>
            <w:color w:val="000000"/>
            <w:sz w:val="22"/>
            <w:szCs w:val="22"/>
          </w:rPr>
          <w:t xml:space="preserve"> Bioinformatics</w:t>
        </w:r>
      </w:hyperlink>
      <w:hyperlink r:id="rId229">
        <w:r>
          <w:rPr>
            <w:rFonts w:ascii="Arial" w:eastAsia="Arial" w:hAnsi="Arial" w:cs="Arial"/>
            <w:color w:val="000000"/>
            <w:sz w:val="22"/>
            <w:szCs w:val="22"/>
          </w:rPr>
          <w:t xml:space="preserve"> 5(1):4–10.</w:t>
        </w:r>
      </w:hyperlink>
    </w:p>
    <w:p w14:paraId="4A212799" w14:textId="77777777" w:rsidR="000C5CD9" w:rsidRDefault="00362676">
      <w:pPr>
        <w:widowControl w:val="0"/>
        <w:pBdr>
          <w:top w:val="nil"/>
          <w:left w:val="nil"/>
          <w:bottom w:val="nil"/>
          <w:right w:val="nil"/>
          <w:between w:val="nil"/>
        </w:pBdr>
        <w:spacing w:after="220"/>
        <w:ind w:left="440" w:hanging="440"/>
        <w:rPr>
          <w:rFonts w:ascii="Arial" w:eastAsia="Arial" w:hAnsi="Arial" w:cs="Arial"/>
          <w:color w:val="000000"/>
          <w:sz w:val="22"/>
          <w:szCs w:val="22"/>
        </w:rPr>
      </w:pPr>
      <w:r>
        <w:rPr>
          <w:rFonts w:ascii="Arial" w:eastAsia="Arial" w:hAnsi="Arial" w:cs="Arial"/>
          <w:color w:val="000000"/>
          <w:sz w:val="22"/>
          <w:szCs w:val="22"/>
        </w:rPr>
        <w:t xml:space="preserve">45. </w:t>
      </w:r>
      <w:r>
        <w:rPr>
          <w:rFonts w:ascii="Arial" w:eastAsia="Arial" w:hAnsi="Arial" w:cs="Arial"/>
          <w:color w:val="000000"/>
          <w:sz w:val="22"/>
          <w:szCs w:val="22"/>
        </w:rPr>
        <w:tab/>
      </w:r>
      <w:hyperlink r:id="rId230">
        <w:r>
          <w:rPr>
            <w:rFonts w:ascii="Arial" w:eastAsia="Arial" w:hAnsi="Arial" w:cs="Arial"/>
            <w:color w:val="000000"/>
            <w:sz w:val="22"/>
            <w:szCs w:val="22"/>
          </w:rPr>
          <w:t xml:space="preserve">Kim D, Langmead B, </w:t>
        </w:r>
        <w:proofErr w:type="spellStart"/>
        <w:r>
          <w:rPr>
            <w:rFonts w:ascii="Arial" w:eastAsia="Arial" w:hAnsi="Arial" w:cs="Arial"/>
            <w:color w:val="000000"/>
            <w:sz w:val="22"/>
            <w:szCs w:val="22"/>
          </w:rPr>
          <w:t>Salzberg</w:t>
        </w:r>
        <w:proofErr w:type="spellEnd"/>
        <w:r>
          <w:rPr>
            <w:rFonts w:ascii="Arial" w:eastAsia="Arial" w:hAnsi="Arial" w:cs="Arial"/>
            <w:color w:val="000000"/>
            <w:sz w:val="22"/>
            <w:szCs w:val="22"/>
          </w:rPr>
          <w:t xml:space="preserve"> SL (2015) HISAT: a fast spliced aligner with low memory requirements. </w:t>
        </w:r>
      </w:hyperlink>
      <w:hyperlink r:id="rId231">
        <w:r>
          <w:rPr>
            <w:rFonts w:ascii="Arial" w:eastAsia="Arial" w:hAnsi="Arial" w:cs="Arial"/>
            <w:i/>
            <w:color w:val="000000"/>
            <w:sz w:val="22"/>
            <w:szCs w:val="22"/>
          </w:rPr>
          <w:t>Nat Methods</w:t>
        </w:r>
      </w:hyperlink>
      <w:hyperlink r:id="rId232">
        <w:r>
          <w:rPr>
            <w:rFonts w:ascii="Arial" w:eastAsia="Arial" w:hAnsi="Arial" w:cs="Arial"/>
            <w:color w:val="000000"/>
            <w:sz w:val="22"/>
            <w:szCs w:val="22"/>
          </w:rPr>
          <w:t xml:space="preserve"> 12(4):357.</w:t>
        </w:r>
      </w:hyperlink>
    </w:p>
    <w:p w14:paraId="74F9017B" w14:textId="77777777" w:rsidR="000C5CD9" w:rsidRDefault="00362676">
      <w:pPr>
        <w:widowControl w:val="0"/>
        <w:pBdr>
          <w:top w:val="nil"/>
          <w:left w:val="nil"/>
          <w:bottom w:val="nil"/>
          <w:right w:val="nil"/>
          <w:between w:val="nil"/>
        </w:pBdr>
        <w:spacing w:after="220"/>
        <w:ind w:left="440" w:hanging="440"/>
        <w:rPr>
          <w:rFonts w:ascii="Arial" w:eastAsia="Arial" w:hAnsi="Arial" w:cs="Arial"/>
          <w:color w:val="000000"/>
          <w:sz w:val="22"/>
          <w:szCs w:val="22"/>
        </w:rPr>
      </w:pPr>
      <w:r>
        <w:rPr>
          <w:rFonts w:ascii="Arial" w:eastAsia="Arial" w:hAnsi="Arial" w:cs="Arial"/>
          <w:color w:val="000000"/>
          <w:sz w:val="22"/>
          <w:szCs w:val="22"/>
        </w:rPr>
        <w:t xml:space="preserve">46. </w:t>
      </w:r>
      <w:r>
        <w:rPr>
          <w:rFonts w:ascii="Arial" w:eastAsia="Arial" w:hAnsi="Arial" w:cs="Arial"/>
          <w:color w:val="000000"/>
          <w:sz w:val="22"/>
          <w:szCs w:val="22"/>
        </w:rPr>
        <w:tab/>
      </w:r>
      <w:hyperlink r:id="rId233">
        <w:r>
          <w:rPr>
            <w:rFonts w:ascii="Arial" w:eastAsia="Arial" w:hAnsi="Arial" w:cs="Arial"/>
            <w:color w:val="000000"/>
            <w:sz w:val="22"/>
            <w:szCs w:val="22"/>
          </w:rPr>
          <w:t xml:space="preserve">Haas BJ, et al. (2003) Improving the Arabidopsis genome annotation using maximal transcript alignment assemblies. </w:t>
        </w:r>
      </w:hyperlink>
      <w:hyperlink r:id="rId234">
        <w:r>
          <w:rPr>
            <w:rFonts w:ascii="Arial" w:eastAsia="Arial" w:hAnsi="Arial" w:cs="Arial"/>
            <w:i/>
            <w:color w:val="000000"/>
            <w:sz w:val="22"/>
            <w:szCs w:val="22"/>
          </w:rPr>
          <w:t>Nucleic Acids Res</w:t>
        </w:r>
      </w:hyperlink>
      <w:hyperlink r:id="rId235">
        <w:r>
          <w:rPr>
            <w:rFonts w:ascii="Arial" w:eastAsia="Arial" w:hAnsi="Arial" w:cs="Arial"/>
            <w:color w:val="000000"/>
            <w:sz w:val="22"/>
            <w:szCs w:val="22"/>
          </w:rPr>
          <w:t xml:space="preserve"> 31(19):5654–56</w:t>
        </w:r>
        <w:r>
          <w:rPr>
            <w:rFonts w:ascii="Arial" w:eastAsia="Arial" w:hAnsi="Arial" w:cs="Arial"/>
            <w:color w:val="000000"/>
            <w:sz w:val="22"/>
            <w:szCs w:val="22"/>
          </w:rPr>
          <w:t>66.</w:t>
        </w:r>
      </w:hyperlink>
    </w:p>
    <w:p w14:paraId="0FBAB0EA" w14:textId="77777777" w:rsidR="000C5CD9" w:rsidRDefault="00362676">
      <w:pPr>
        <w:widowControl w:val="0"/>
        <w:pBdr>
          <w:top w:val="nil"/>
          <w:left w:val="nil"/>
          <w:bottom w:val="nil"/>
          <w:right w:val="nil"/>
          <w:between w:val="nil"/>
        </w:pBdr>
        <w:spacing w:after="220"/>
        <w:ind w:left="440" w:hanging="440"/>
        <w:rPr>
          <w:rFonts w:ascii="Arial" w:eastAsia="Arial" w:hAnsi="Arial" w:cs="Arial"/>
          <w:color w:val="000000"/>
          <w:sz w:val="22"/>
          <w:szCs w:val="22"/>
        </w:rPr>
      </w:pPr>
      <w:r>
        <w:rPr>
          <w:rFonts w:ascii="Arial" w:eastAsia="Arial" w:hAnsi="Arial" w:cs="Arial"/>
          <w:color w:val="000000"/>
          <w:sz w:val="22"/>
          <w:szCs w:val="22"/>
        </w:rPr>
        <w:t xml:space="preserve">47. </w:t>
      </w:r>
      <w:r>
        <w:rPr>
          <w:rFonts w:ascii="Arial" w:eastAsia="Arial" w:hAnsi="Arial" w:cs="Arial"/>
          <w:color w:val="000000"/>
          <w:sz w:val="22"/>
          <w:szCs w:val="22"/>
        </w:rPr>
        <w:tab/>
      </w:r>
      <w:hyperlink r:id="rId236">
        <w:proofErr w:type="spellStart"/>
        <w:r>
          <w:rPr>
            <w:rFonts w:ascii="Arial" w:eastAsia="Arial" w:hAnsi="Arial" w:cs="Arial"/>
            <w:color w:val="000000"/>
            <w:sz w:val="22"/>
            <w:szCs w:val="22"/>
          </w:rPr>
          <w:t>Stanke</w:t>
        </w:r>
        <w:proofErr w:type="spellEnd"/>
        <w:r>
          <w:rPr>
            <w:rFonts w:ascii="Arial" w:eastAsia="Arial" w:hAnsi="Arial" w:cs="Arial"/>
            <w:color w:val="000000"/>
            <w:sz w:val="22"/>
            <w:szCs w:val="22"/>
          </w:rPr>
          <w:t xml:space="preserve"> M, et al. (2006) AUGUSTUS: ab initio prediction of alternative transcripts. </w:t>
        </w:r>
      </w:hyperlink>
      <w:hyperlink r:id="rId237">
        <w:r>
          <w:rPr>
            <w:rFonts w:ascii="Arial" w:eastAsia="Arial" w:hAnsi="Arial" w:cs="Arial"/>
            <w:i/>
            <w:color w:val="000000"/>
            <w:sz w:val="22"/>
            <w:szCs w:val="22"/>
          </w:rPr>
          <w:t>Nucleic Acids Res</w:t>
        </w:r>
      </w:hyperlink>
      <w:hyperlink r:id="rId238">
        <w:r>
          <w:rPr>
            <w:rFonts w:ascii="Arial" w:eastAsia="Arial" w:hAnsi="Arial" w:cs="Arial"/>
            <w:color w:val="000000"/>
            <w:sz w:val="22"/>
            <w:szCs w:val="22"/>
          </w:rPr>
          <w:t xml:space="preserve"> 34(suppl_2):W435–W439.</w:t>
        </w:r>
      </w:hyperlink>
    </w:p>
    <w:p w14:paraId="0821C3C6" w14:textId="77777777" w:rsidR="000C5CD9" w:rsidRDefault="00362676">
      <w:pPr>
        <w:widowControl w:val="0"/>
        <w:pBdr>
          <w:top w:val="nil"/>
          <w:left w:val="nil"/>
          <w:bottom w:val="nil"/>
          <w:right w:val="nil"/>
          <w:between w:val="nil"/>
        </w:pBdr>
        <w:spacing w:after="220"/>
        <w:ind w:left="440" w:hanging="440"/>
        <w:rPr>
          <w:rFonts w:ascii="Arial" w:eastAsia="Arial" w:hAnsi="Arial" w:cs="Arial"/>
          <w:color w:val="000000"/>
          <w:sz w:val="22"/>
          <w:szCs w:val="22"/>
        </w:rPr>
      </w:pPr>
      <w:r>
        <w:rPr>
          <w:rFonts w:ascii="Arial" w:eastAsia="Arial" w:hAnsi="Arial" w:cs="Arial"/>
          <w:color w:val="000000"/>
          <w:sz w:val="22"/>
          <w:szCs w:val="22"/>
        </w:rPr>
        <w:t xml:space="preserve">48. </w:t>
      </w:r>
      <w:r>
        <w:rPr>
          <w:rFonts w:ascii="Arial" w:eastAsia="Arial" w:hAnsi="Arial" w:cs="Arial"/>
          <w:color w:val="000000"/>
          <w:sz w:val="22"/>
          <w:szCs w:val="22"/>
        </w:rPr>
        <w:tab/>
      </w:r>
      <w:hyperlink r:id="rId239">
        <w:r>
          <w:rPr>
            <w:rFonts w:ascii="Arial" w:eastAsia="Arial" w:hAnsi="Arial" w:cs="Arial"/>
            <w:color w:val="000000"/>
            <w:sz w:val="22"/>
            <w:szCs w:val="22"/>
          </w:rPr>
          <w:t xml:space="preserve">Slater GSC, Birney E (2005) Automated generation of heuristics for biological sequence comparison. </w:t>
        </w:r>
      </w:hyperlink>
      <w:hyperlink r:id="rId240">
        <w:r>
          <w:rPr>
            <w:rFonts w:ascii="Arial" w:eastAsia="Arial" w:hAnsi="Arial" w:cs="Arial"/>
            <w:i/>
            <w:color w:val="000000"/>
            <w:sz w:val="22"/>
            <w:szCs w:val="22"/>
          </w:rPr>
          <w:t>BMC Bioinformatics</w:t>
        </w:r>
      </w:hyperlink>
      <w:hyperlink r:id="rId241">
        <w:r>
          <w:rPr>
            <w:rFonts w:ascii="Arial" w:eastAsia="Arial" w:hAnsi="Arial" w:cs="Arial"/>
            <w:color w:val="000000"/>
            <w:sz w:val="22"/>
            <w:szCs w:val="22"/>
          </w:rPr>
          <w:t xml:space="preserve"> 6(1):31.</w:t>
        </w:r>
      </w:hyperlink>
    </w:p>
    <w:p w14:paraId="12603057" w14:textId="77777777" w:rsidR="000C5CD9" w:rsidRDefault="00362676">
      <w:pPr>
        <w:widowControl w:val="0"/>
        <w:pBdr>
          <w:top w:val="nil"/>
          <w:left w:val="nil"/>
          <w:bottom w:val="nil"/>
          <w:right w:val="nil"/>
          <w:between w:val="nil"/>
        </w:pBdr>
        <w:spacing w:after="220"/>
        <w:ind w:left="440" w:hanging="440"/>
        <w:rPr>
          <w:rFonts w:ascii="Arial" w:eastAsia="Arial" w:hAnsi="Arial" w:cs="Arial"/>
          <w:color w:val="000000"/>
          <w:sz w:val="22"/>
          <w:szCs w:val="22"/>
        </w:rPr>
      </w:pPr>
      <w:r>
        <w:rPr>
          <w:rFonts w:ascii="Arial" w:eastAsia="Arial" w:hAnsi="Arial" w:cs="Arial"/>
          <w:color w:val="000000"/>
          <w:sz w:val="22"/>
          <w:szCs w:val="22"/>
        </w:rPr>
        <w:t xml:space="preserve">49. </w:t>
      </w:r>
      <w:r>
        <w:rPr>
          <w:rFonts w:ascii="Arial" w:eastAsia="Arial" w:hAnsi="Arial" w:cs="Arial"/>
          <w:color w:val="000000"/>
          <w:sz w:val="22"/>
          <w:szCs w:val="22"/>
        </w:rPr>
        <w:tab/>
      </w:r>
      <w:hyperlink r:id="rId242">
        <w:r>
          <w:rPr>
            <w:rFonts w:ascii="Arial" w:eastAsia="Arial" w:hAnsi="Arial" w:cs="Arial"/>
            <w:color w:val="000000"/>
            <w:sz w:val="22"/>
            <w:szCs w:val="22"/>
          </w:rPr>
          <w:t xml:space="preserve">Li H (2018) Minimap2: pairwise alignment for nucleotide sequences. </w:t>
        </w:r>
      </w:hyperlink>
      <w:hyperlink r:id="rId243">
        <w:r>
          <w:rPr>
            <w:rFonts w:ascii="Arial" w:eastAsia="Arial" w:hAnsi="Arial" w:cs="Arial"/>
            <w:i/>
            <w:color w:val="000000"/>
            <w:sz w:val="22"/>
            <w:szCs w:val="22"/>
          </w:rPr>
          <w:t>Bioinformatics</w:t>
        </w:r>
      </w:hyperlink>
      <w:hyperlink r:id="rId244">
        <w:r>
          <w:rPr>
            <w:rFonts w:ascii="Arial" w:eastAsia="Arial" w:hAnsi="Arial" w:cs="Arial"/>
            <w:color w:val="000000"/>
            <w:sz w:val="22"/>
            <w:szCs w:val="22"/>
          </w:rPr>
          <w:t xml:space="preserve"> 1:7.</w:t>
        </w:r>
      </w:hyperlink>
    </w:p>
    <w:p w14:paraId="0F2B2FEF" w14:textId="77777777" w:rsidR="000C5CD9" w:rsidRDefault="00362676">
      <w:pPr>
        <w:widowControl w:val="0"/>
        <w:pBdr>
          <w:top w:val="nil"/>
          <w:left w:val="nil"/>
          <w:bottom w:val="nil"/>
          <w:right w:val="nil"/>
          <w:between w:val="nil"/>
        </w:pBdr>
        <w:spacing w:after="220"/>
        <w:ind w:left="440" w:hanging="440"/>
        <w:rPr>
          <w:rFonts w:ascii="Arial" w:eastAsia="Arial" w:hAnsi="Arial" w:cs="Arial"/>
          <w:color w:val="000000"/>
          <w:sz w:val="22"/>
          <w:szCs w:val="22"/>
        </w:rPr>
      </w:pPr>
      <w:r>
        <w:rPr>
          <w:rFonts w:ascii="Arial" w:eastAsia="Arial" w:hAnsi="Arial" w:cs="Arial"/>
          <w:color w:val="000000"/>
          <w:sz w:val="22"/>
          <w:szCs w:val="22"/>
        </w:rPr>
        <w:t xml:space="preserve">50. </w:t>
      </w:r>
      <w:r>
        <w:rPr>
          <w:rFonts w:ascii="Arial" w:eastAsia="Arial" w:hAnsi="Arial" w:cs="Arial"/>
          <w:color w:val="000000"/>
          <w:sz w:val="22"/>
          <w:szCs w:val="22"/>
        </w:rPr>
        <w:tab/>
      </w:r>
      <w:hyperlink r:id="rId245">
        <w:r>
          <w:rPr>
            <w:rFonts w:ascii="Arial" w:eastAsia="Arial" w:hAnsi="Arial" w:cs="Arial"/>
            <w:color w:val="000000"/>
            <w:sz w:val="22"/>
            <w:szCs w:val="22"/>
          </w:rPr>
          <w:t xml:space="preserve">Lowe TM, Eddy SR (1997) </w:t>
        </w:r>
        <w:proofErr w:type="spellStart"/>
        <w:r>
          <w:rPr>
            <w:rFonts w:ascii="Arial" w:eastAsia="Arial" w:hAnsi="Arial" w:cs="Arial"/>
            <w:color w:val="000000"/>
            <w:sz w:val="22"/>
            <w:szCs w:val="22"/>
          </w:rPr>
          <w:t>tRNAscan</w:t>
        </w:r>
        <w:proofErr w:type="spellEnd"/>
        <w:r>
          <w:rPr>
            <w:rFonts w:ascii="Arial" w:eastAsia="Arial" w:hAnsi="Arial" w:cs="Arial"/>
            <w:color w:val="000000"/>
            <w:sz w:val="22"/>
            <w:szCs w:val="22"/>
          </w:rPr>
          <w:t>-SE: a program for improved detection of transfer RNA genes in genomic sequence.</w:t>
        </w:r>
        <w:r>
          <w:rPr>
            <w:rFonts w:ascii="Arial" w:eastAsia="Arial" w:hAnsi="Arial" w:cs="Arial"/>
            <w:color w:val="000000"/>
            <w:sz w:val="22"/>
            <w:szCs w:val="22"/>
          </w:rPr>
          <w:t xml:space="preserve"> </w:t>
        </w:r>
      </w:hyperlink>
      <w:hyperlink r:id="rId246">
        <w:r>
          <w:rPr>
            <w:rFonts w:ascii="Arial" w:eastAsia="Arial" w:hAnsi="Arial" w:cs="Arial"/>
            <w:i/>
            <w:color w:val="000000"/>
            <w:sz w:val="22"/>
            <w:szCs w:val="22"/>
          </w:rPr>
          <w:t>Nucleic Acids Res</w:t>
        </w:r>
      </w:hyperlink>
      <w:hyperlink r:id="rId247">
        <w:r>
          <w:rPr>
            <w:rFonts w:ascii="Arial" w:eastAsia="Arial" w:hAnsi="Arial" w:cs="Arial"/>
            <w:color w:val="000000"/>
            <w:sz w:val="22"/>
            <w:szCs w:val="22"/>
          </w:rPr>
          <w:t xml:space="preserve"> 25(5):955.</w:t>
        </w:r>
      </w:hyperlink>
    </w:p>
    <w:p w14:paraId="06DA8B64" w14:textId="77777777" w:rsidR="000C5CD9" w:rsidRDefault="00362676">
      <w:pPr>
        <w:widowControl w:val="0"/>
        <w:pBdr>
          <w:top w:val="nil"/>
          <w:left w:val="nil"/>
          <w:bottom w:val="nil"/>
          <w:right w:val="nil"/>
          <w:between w:val="nil"/>
        </w:pBdr>
        <w:spacing w:after="220"/>
        <w:ind w:left="440" w:hanging="440"/>
        <w:rPr>
          <w:rFonts w:ascii="Arial" w:eastAsia="Arial" w:hAnsi="Arial" w:cs="Arial"/>
          <w:color w:val="000000"/>
          <w:sz w:val="22"/>
          <w:szCs w:val="22"/>
        </w:rPr>
      </w:pPr>
      <w:r>
        <w:rPr>
          <w:rFonts w:ascii="Arial" w:eastAsia="Arial" w:hAnsi="Arial" w:cs="Arial"/>
          <w:color w:val="000000"/>
          <w:sz w:val="22"/>
          <w:szCs w:val="22"/>
        </w:rPr>
        <w:t xml:space="preserve">51. </w:t>
      </w:r>
      <w:r>
        <w:rPr>
          <w:rFonts w:ascii="Arial" w:eastAsia="Arial" w:hAnsi="Arial" w:cs="Arial"/>
          <w:color w:val="000000"/>
          <w:sz w:val="22"/>
          <w:szCs w:val="22"/>
        </w:rPr>
        <w:tab/>
      </w:r>
      <w:hyperlink r:id="rId248">
        <w:r>
          <w:rPr>
            <w:rFonts w:ascii="Arial" w:eastAsia="Arial" w:hAnsi="Arial" w:cs="Arial"/>
            <w:color w:val="000000"/>
            <w:sz w:val="22"/>
            <w:szCs w:val="22"/>
          </w:rPr>
          <w:t xml:space="preserve">Haas BJ, et al. (2008) Automated eukaryotic gene structure annotation using </w:t>
        </w:r>
        <w:proofErr w:type="spellStart"/>
        <w:r>
          <w:rPr>
            <w:rFonts w:ascii="Arial" w:eastAsia="Arial" w:hAnsi="Arial" w:cs="Arial"/>
            <w:color w:val="000000"/>
            <w:sz w:val="22"/>
            <w:szCs w:val="22"/>
          </w:rPr>
          <w:t>EVidenceModeler</w:t>
        </w:r>
        <w:proofErr w:type="spellEnd"/>
        <w:r>
          <w:rPr>
            <w:rFonts w:ascii="Arial" w:eastAsia="Arial" w:hAnsi="Arial" w:cs="Arial"/>
            <w:color w:val="000000"/>
            <w:sz w:val="22"/>
            <w:szCs w:val="22"/>
          </w:rPr>
          <w:t xml:space="preserve"> and the Program to Assemble Spliced Alignments. </w:t>
        </w:r>
      </w:hyperlink>
      <w:hyperlink r:id="rId249">
        <w:r>
          <w:rPr>
            <w:rFonts w:ascii="Arial" w:eastAsia="Arial" w:hAnsi="Arial" w:cs="Arial"/>
            <w:i/>
            <w:color w:val="000000"/>
            <w:sz w:val="22"/>
            <w:szCs w:val="22"/>
          </w:rPr>
          <w:t xml:space="preserve">Genome </w:t>
        </w:r>
        <w:proofErr w:type="spellStart"/>
        <w:r>
          <w:rPr>
            <w:rFonts w:ascii="Arial" w:eastAsia="Arial" w:hAnsi="Arial" w:cs="Arial"/>
            <w:i/>
            <w:color w:val="000000"/>
            <w:sz w:val="22"/>
            <w:szCs w:val="22"/>
          </w:rPr>
          <w:t>Biol</w:t>
        </w:r>
        <w:proofErr w:type="spellEnd"/>
      </w:hyperlink>
      <w:hyperlink r:id="rId250">
        <w:r>
          <w:rPr>
            <w:rFonts w:ascii="Arial" w:eastAsia="Arial" w:hAnsi="Arial" w:cs="Arial"/>
            <w:color w:val="000000"/>
            <w:sz w:val="22"/>
            <w:szCs w:val="22"/>
          </w:rPr>
          <w:t xml:space="preserve"> 9(1):1.</w:t>
        </w:r>
      </w:hyperlink>
    </w:p>
    <w:p w14:paraId="09222B36" w14:textId="77777777" w:rsidR="000C5CD9" w:rsidRDefault="00362676">
      <w:pPr>
        <w:widowControl w:val="0"/>
        <w:pBdr>
          <w:top w:val="nil"/>
          <w:left w:val="nil"/>
          <w:bottom w:val="nil"/>
          <w:right w:val="nil"/>
          <w:between w:val="nil"/>
        </w:pBdr>
        <w:spacing w:after="220"/>
        <w:ind w:left="440" w:hanging="440"/>
        <w:rPr>
          <w:rFonts w:ascii="Arial" w:eastAsia="Arial" w:hAnsi="Arial" w:cs="Arial"/>
          <w:color w:val="000000"/>
          <w:sz w:val="22"/>
          <w:szCs w:val="22"/>
        </w:rPr>
      </w:pPr>
      <w:r>
        <w:rPr>
          <w:rFonts w:ascii="Arial" w:eastAsia="Arial" w:hAnsi="Arial" w:cs="Arial"/>
          <w:color w:val="000000"/>
          <w:sz w:val="22"/>
          <w:szCs w:val="22"/>
        </w:rPr>
        <w:t xml:space="preserve">52. </w:t>
      </w:r>
      <w:r>
        <w:rPr>
          <w:rFonts w:ascii="Arial" w:eastAsia="Arial" w:hAnsi="Arial" w:cs="Arial"/>
          <w:color w:val="000000"/>
          <w:sz w:val="22"/>
          <w:szCs w:val="22"/>
        </w:rPr>
        <w:tab/>
      </w:r>
      <w:hyperlink r:id="rId251">
        <w:r>
          <w:rPr>
            <w:rFonts w:ascii="Arial" w:eastAsia="Arial" w:hAnsi="Arial" w:cs="Arial"/>
            <w:color w:val="000000"/>
            <w:sz w:val="22"/>
            <w:szCs w:val="22"/>
          </w:rPr>
          <w:t xml:space="preserve">Moriya Y, Itoh M, Okuda S, Yoshizawa AC, </w:t>
        </w:r>
        <w:proofErr w:type="spellStart"/>
        <w:r>
          <w:rPr>
            <w:rFonts w:ascii="Arial" w:eastAsia="Arial" w:hAnsi="Arial" w:cs="Arial"/>
            <w:color w:val="000000"/>
            <w:sz w:val="22"/>
            <w:szCs w:val="22"/>
          </w:rPr>
          <w:t>Kanehisa</w:t>
        </w:r>
        <w:proofErr w:type="spellEnd"/>
        <w:r>
          <w:rPr>
            <w:rFonts w:ascii="Arial" w:eastAsia="Arial" w:hAnsi="Arial" w:cs="Arial"/>
            <w:color w:val="000000"/>
            <w:sz w:val="22"/>
            <w:szCs w:val="22"/>
          </w:rPr>
          <w:t xml:space="preserve"> M (2007) KAAS: an automatic genome annotation and pathway reconstruction server. </w:t>
        </w:r>
      </w:hyperlink>
      <w:hyperlink r:id="rId252">
        <w:r>
          <w:rPr>
            <w:rFonts w:ascii="Arial" w:eastAsia="Arial" w:hAnsi="Arial" w:cs="Arial"/>
            <w:i/>
            <w:color w:val="000000"/>
            <w:sz w:val="22"/>
            <w:szCs w:val="22"/>
          </w:rPr>
          <w:t>Nucleic Acids Res</w:t>
        </w:r>
      </w:hyperlink>
      <w:hyperlink r:id="rId253">
        <w:r>
          <w:rPr>
            <w:rFonts w:ascii="Arial" w:eastAsia="Arial" w:hAnsi="Arial" w:cs="Arial"/>
            <w:color w:val="000000"/>
            <w:sz w:val="22"/>
            <w:szCs w:val="22"/>
          </w:rPr>
          <w:t xml:space="preserve"> 35(suppl_2):W182–W185.</w:t>
        </w:r>
      </w:hyperlink>
    </w:p>
    <w:p w14:paraId="7EE06CB6" w14:textId="77777777" w:rsidR="000C5CD9" w:rsidRDefault="00362676">
      <w:pPr>
        <w:widowControl w:val="0"/>
        <w:pBdr>
          <w:top w:val="nil"/>
          <w:left w:val="nil"/>
          <w:bottom w:val="nil"/>
          <w:right w:val="nil"/>
          <w:between w:val="nil"/>
        </w:pBdr>
        <w:spacing w:after="220"/>
        <w:ind w:left="440" w:hanging="440"/>
        <w:rPr>
          <w:rFonts w:ascii="Arial" w:eastAsia="Arial" w:hAnsi="Arial" w:cs="Arial"/>
          <w:color w:val="000000"/>
          <w:sz w:val="22"/>
          <w:szCs w:val="22"/>
        </w:rPr>
      </w:pPr>
      <w:r>
        <w:rPr>
          <w:rFonts w:ascii="Arial" w:eastAsia="Arial" w:hAnsi="Arial" w:cs="Arial"/>
          <w:color w:val="000000"/>
          <w:sz w:val="22"/>
          <w:szCs w:val="22"/>
        </w:rPr>
        <w:t xml:space="preserve">53. </w:t>
      </w:r>
      <w:r>
        <w:rPr>
          <w:rFonts w:ascii="Arial" w:eastAsia="Arial" w:hAnsi="Arial" w:cs="Arial"/>
          <w:color w:val="000000"/>
          <w:sz w:val="22"/>
          <w:szCs w:val="22"/>
        </w:rPr>
        <w:tab/>
      </w:r>
      <w:hyperlink r:id="rId254">
        <w:proofErr w:type="spellStart"/>
        <w:r>
          <w:rPr>
            <w:rFonts w:ascii="Arial" w:eastAsia="Arial" w:hAnsi="Arial" w:cs="Arial"/>
            <w:color w:val="000000"/>
            <w:sz w:val="22"/>
            <w:szCs w:val="22"/>
          </w:rPr>
          <w:t>Zdobnov</w:t>
        </w:r>
        <w:proofErr w:type="spellEnd"/>
        <w:r>
          <w:rPr>
            <w:rFonts w:ascii="Arial" w:eastAsia="Arial" w:hAnsi="Arial" w:cs="Arial"/>
            <w:color w:val="000000"/>
            <w:sz w:val="22"/>
            <w:szCs w:val="22"/>
          </w:rPr>
          <w:t xml:space="preserve"> EM, </w:t>
        </w:r>
        <w:proofErr w:type="spellStart"/>
        <w:r>
          <w:rPr>
            <w:rFonts w:ascii="Arial" w:eastAsia="Arial" w:hAnsi="Arial" w:cs="Arial"/>
            <w:color w:val="000000"/>
            <w:sz w:val="22"/>
            <w:szCs w:val="22"/>
          </w:rPr>
          <w:t>Apweiler</w:t>
        </w:r>
        <w:proofErr w:type="spellEnd"/>
        <w:r>
          <w:rPr>
            <w:rFonts w:ascii="Arial" w:eastAsia="Arial" w:hAnsi="Arial" w:cs="Arial"/>
            <w:color w:val="000000"/>
            <w:sz w:val="22"/>
            <w:szCs w:val="22"/>
          </w:rPr>
          <w:t xml:space="preserve"> R (2001) </w:t>
        </w:r>
        <w:proofErr w:type="spellStart"/>
        <w:r>
          <w:rPr>
            <w:rFonts w:ascii="Arial" w:eastAsia="Arial" w:hAnsi="Arial" w:cs="Arial"/>
            <w:color w:val="000000"/>
            <w:sz w:val="22"/>
            <w:szCs w:val="22"/>
          </w:rPr>
          <w:t>InterProScan</w:t>
        </w:r>
        <w:proofErr w:type="spellEnd"/>
        <w:r>
          <w:rPr>
            <w:rFonts w:ascii="Arial" w:eastAsia="Arial" w:hAnsi="Arial" w:cs="Arial"/>
            <w:color w:val="000000"/>
            <w:sz w:val="22"/>
            <w:szCs w:val="22"/>
          </w:rPr>
          <w:t>--an integration platform for the signature-recognitio</w:t>
        </w:r>
        <w:r>
          <w:rPr>
            <w:rFonts w:ascii="Arial" w:eastAsia="Arial" w:hAnsi="Arial" w:cs="Arial"/>
            <w:color w:val="000000"/>
            <w:sz w:val="22"/>
            <w:szCs w:val="22"/>
          </w:rPr>
          <w:t xml:space="preserve">n methods in </w:t>
        </w:r>
        <w:proofErr w:type="spellStart"/>
        <w:r>
          <w:rPr>
            <w:rFonts w:ascii="Arial" w:eastAsia="Arial" w:hAnsi="Arial" w:cs="Arial"/>
            <w:color w:val="000000"/>
            <w:sz w:val="22"/>
            <w:szCs w:val="22"/>
          </w:rPr>
          <w:t>InterPro</w:t>
        </w:r>
        <w:proofErr w:type="spellEnd"/>
        <w:r>
          <w:rPr>
            <w:rFonts w:ascii="Arial" w:eastAsia="Arial" w:hAnsi="Arial" w:cs="Arial"/>
            <w:color w:val="000000"/>
            <w:sz w:val="22"/>
            <w:szCs w:val="22"/>
          </w:rPr>
          <w:t xml:space="preserve">. </w:t>
        </w:r>
      </w:hyperlink>
      <w:hyperlink r:id="rId255">
        <w:r>
          <w:rPr>
            <w:rFonts w:ascii="Arial" w:eastAsia="Arial" w:hAnsi="Arial" w:cs="Arial"/>
            <w:i/>
            <w:color w:val="000000"/>
            <w:sz w:val="22"/>
            <w:szCs w:val="22"/>
          </w:rPr>
          <w:t>Bioinformatics</w:t>
        </w:r>
      </w:hyperlink>
      <w:hyperlink r:id="rId256">
        <w:r>
          <w:rPr>
            <w:rFonts w:ascii="Arial" w:eastAsia="Arial" w:hAnsi="Arial" w:cs="Arial"/>
            <w:color w:val="000000"/>
            <w:sz w:val="22"/>
            <w:szCs w:val="22"/>
          </w:rPr>
          <w:t xml:space="preserve"> 17(9):847–848.</w:t>
        </w:r>
      </w:hyperlink>
    </w:p>
    <w:p w14:paraId="02B787DE" w14:textId="77777777" w:rsidR="000C5CD9" w:rsidRDefault="00362676">
      <w:pPr>
        <w:widowControl w:val="0"/>
        <w:pBdr>
          <w:top w:val="nil"/>
          <w:left w:val="nil"/>
          <w:bottom w:val="nil"/>
          <w:right w:val="nil"/>
          <w:between w:val="nil"/>
        </w:pBdr>
        <w:spacing w:after="220"/>
        <w:ind w:left="440" w:hanging="440"/>
        <w:rPr>
          <w:rFonts w:ascii="Arial" w:eastAsia="Arial" w:hAnsi="Arial" w:cs="Arial"/>
          <w:color w:val="000000"/>
          <w:sz w:val="22"/>
          <w:szCs w:val="22"/>
        </w:rPr>
      </w:pPr>
      <w:r>
        <w:rPr>
          <w:rFonts w:ascii="Arial" w:eastAsia="Arial" w:hAnsi="Arial" w:cs="Arial"/>
          <w:color w:val="000000"/>
          <w:sz w:val="22"/>
          <w:szCs w:val="22"/>
        </w:rPr>
        <w:lastRenderedPageBreak/>
        <w:t xml:space="preserve">54. </w:t>
      </w:r>
      <w:r>
        <w:rPr>
          <w:rFonts w:ascii="Arial" w:eastAsia="Arial" w:hAnsi="Arial" w:cs="Arial"/>
          <w:color w:val="000000"/>
          <w:sz w:val="22"/>
          <w:szCs w:val="22"/>
        </w:rPr>
        <w:tab/>
      </w:r>
      <w:hyperlink r:id="rId257">
        <w:r>
          <w:rPr>
            <w:rFonts w:ascii="Arial" w:eastAsia="Arial" w:hAnsi="Arial" w:cs="Arial"/>
            <w:color w:val="000000"/>
            <w:sz w:val="22"/>
            <w:szCs w:val="22"/>
          </w:rPr>
          <w:t xml:space="preserve">Petersen TN, </w:t>
        </w:r>
        <w:proofErr w:type="spellStart"/>
        <w:r>
          <w:rPr>
            <w:rFonts w:ascii="Arial" w:eastAsia="Arial" w:hAnsi="Arial" w:cs="Arial"/>
            <w:color w:val="000000"/>
            <w:sz w:val="22"/>
            <w:szCs w:val="22"/>
          </w:rPr>
          <w:t>Brunak</w:t>
        </w:r>
        <w:proofErr w:type="spellEnd"/>
        <w:r>
          <w:rPr>
            <w:rFonts w:ascii="Arial" w:eastAsia="Arial" w:hAnsi="Arial" w:cs="Arial"/>
            <w:color w:val="000000"/>
            <w:sz w:val="22"/>
            <w:szCs w:val="22"/>
          </w:rPr>
          <w:t xml:space="preserve"> S, von </w:t>
        </w:r>
        <w:proofErr w:type="spellStart"/>
        <w:r>
          <w:rPr>
            <w:rFonts w:ascii="Arial" w:eastAsia="Arial" w:hAnsi="Arial" w:cs="Arial"/>
            <w:color w:val="000000"/>
            <w:sz w:val="22"/>
            <w:szCs w:val="22"/>
          </w:rPr>
          <w:t>Heijne</w:t>
        </w:r>
        <w:proofErr w:type="spellEnd"/>
        <w:r>
          <w:rPr>
            <w:rFonts w:ascii="Arial" w:eastAsia="Arial" w:hAnsi="Arial" w:cs="Arial"/>
            <w:color w:val="000000"/>
            <w:sz w:val="22"/>
            <w:szCs w:val="22"/>
          </w:rPr>
          <w:t xml:space="preserve"> G, Nielsen H (2011) </w:t>
        </w:r>
        <w:proofErr w:type="spellStart"/>
        <w:r>
          <w:rPr>
            <w:rFonts w:ascii="Arial" w:eastAsia="Arial" w:hAnsi="Arial" w:cs="Arial"/>
            <w:color w:val="000000"/>
            <w:sz w:val="22"/>
            <w:szCs w:val="22"/>
          </w:rPr>
          <w:t>SignalP</w:t>
        </w:r>
        <w:proofErr w:type="spellEnd"/>
        <w:r>
          <w:rPr>
            <w:rFonts w:ascii="Arial" w:eastAsia="Arial" w:hAnsi="Arial" w:cs="Arial"/>
            <w:color w:val="000000"/>
            <w:sz w:val="22"/>
            <w:szCs w:val="22"/>
          </w:rPr>
          <w:t xml:space="preserve"> 4.0: discriminating signal peptides from transmembrane regions. </w:t>
        </w:r>
      </w:hyperlink>
      <w:hyperlink r:id="rId258">
        <w:r>
          <w:rPr>
            <w:rFonts w:ascii="Arial" w:eastAsia="Arial" w:hAnsi="Arial" w:cs="Arial"/>
            <w:i/>
            <w:color w:val="000000"/>
            <w:sz w:val="22"/>
            <w:szCs w:val="22"/>
          </w:rPr>
          <w:t>Nat Methods</w:t>
        </w:r>
      </w:hyperlink>
      <w:hyperlink r:id="rId259">
        <w:r>
          <w:rPr>
            <w:rFonts w:ascii="Arial" w:eastAsia="Arial" w:hAnsi="Arial" w:cs="Arial"/>
            <w:color w:val="000000"/>
            <w:sz w:val="22"/>
            <w:szCs w:val="22"/>
          </w:rPr>
          <w:t xml:space="preserve"> 8(10):785.</w:t>
        </w:r>
      </w:hyperlink>
    </w:p>
    <w:p w14:paraId="55E40BF7" w14:textId="77777777" w:rsidR="000C5CD9" w:rsidRDefault="00362676">
      <w:pPr>
        <w:widowControl w:val="0"/>
        <w:pBdr>
          <w:top w:val="nil"/>
          <w:left w:val="nil"/>
          <w:bottom w:val="nil"/>
          <w:right w:val="nil"/>
          <w:between w:val="nil"/>
        </w:pBdr>
        <w:spacing w:after="220"/>
        <w:ind w:left="440" w:hanging="440"/>
        <w:rPr>
          <w:rFonts w:ascii="Arial" w:eastAsia="Arial" w:hAnsi="Arial" w:cs="Arial"/>
          <w:color w:val="000000"/>
          <w:sz w:val="22"/>
          <w:szCs w:val="22"/>
        </w:rPr>
      </w:pPr>
      <w:r>
        <w:rPr>
          <w:rFonts w:ascii="Arial" w:eastAsia="Arial" w:hAnsi="Arial" w:cs="Arial"/>
          <w:color w:val="000000"/>
          <w:sz w:val="22"/>
          <w:szCs w:val="22"/>
        </w:rPr>
        <w:t xml:space="preserve">55. </w:t>
      </w:r>
      <w:r>
        <w:rPr>
          <w:rFonts w:ascii="Arial" w:eastAsia="Arial" w:hAnsi="Arial" w:cs="Arial"/>
          <w:color w:val="000000"/>
          <w:sz w:val="22"/>
          <w:szCs w:val="22"/>
        </w:rPr>
        <w:tab/>
      </w:r>
      <w:hyperlink r:id="rId260">
        <w:proofErr w:type="spellStart"/>
        <w:r>
          <w:rPr>
            <w:rFonts w:ascii="Arial" w:eastAsia="Arial" w:hAnsi="Arial" w:cs="Arial"/>
            <w:color w:val="000000"/>
            <w:sz w:val="22"/>
            <w:szCs w:val="22"/>
          </w:rPr>
          <w:t>Käll</w:t>
        </w:r>
        <w:proofErr w:type="spellEnd"/>
        <w:r>
          <w:rPr>
            <w:rFonts w:ascii="Arial" w:eastAsia="Arial" w:hAnsi="Arial" w:cs="Arial"/>
            <w:color w:val="000000"/>
            <w:sz w:val="22"/>
            <w:szCs w:val="22"/>
          </w:rPr>
          <w:t xml:space="preserve"> L, Krogh A, </w:t>
        </w:r>
        <w:proofErr w:type="spellStart"/>
        <w:r>
          <w:rPr>
            <w:rFonts w:ascii="Arial" w:eastAsia="Arial" w:hAnsi="Arial" w:cs="Arial"/>
            <w:color w:val="000000"/>
            <w:sz w:val="22"/>
            <w:szCs w:val="22"/>
          </w:rPr>
          <w:t>Sonnhammer</w:t>
        </w:r>
        <w:proofErr w:type="spellEnd"/>
        <w:r>
          <w:rPr>
            <w:rFonts w:ascii="Arial" w:eastAsia="Arial" w:hAnsi="Arial" w:cs="Arial"/>
            <w:color w:val="000000"/>
            <w:sz w:val="22"/>
            <w:szCs w:val="22"/>
          </w:rPr>
          <w:t xml:space="preserve"> ELL (2007) Advantages of combined transmembrane topology and signal peptide prediction—the </w:t>
        </w:r>
        <w:proofErr w:type="spellStart"/>
        <w:r>
          <w:rPr>
            <w:rFonts w:ascii="Arial" w:eastAsia="Arial" w:hAnsi="Arial" w:cs="Arial"/>
            <w:color w:val="000000"/>
            <w:sz w:val="22"/>
            <w:szCs w:val="22"/>
          </w:rPr>
          <w:t>Phobius</w:t>
        </w:r>
        <w:proofErr w:type="spellEnd"/>
        <w:r>
          <w:rPr>
            <w:rFonts w:ascii="Arial" w:eastAsia="Arial" w:hAnsi="Arial" w:cs="Arial"/>
            <w:color w:val="000000"/>
            <w:sz w:val="22"/>
            <w:szCs w:val="22"/>
          </w:rPr>
          <w:t xml:space="preserve"> web server. </w:t>
        </w:r>
      </w:hyperlink>
      <w:hyperlink r:id="rId261">
        <w:r>
          <w:rPr>
            <w:rFonts w:ascii="Arial" w:eastAsia="Arial" w:hAnsi="Arial" w:cs="Arial"/>
            <w:i/>
            <w:color w:val="000000"/>
            <w:sz w:val="22"/>
            <w:szCs w:val="22"/>
          </w:rPr>
          <w:t>Nucleic Acids Res</w:t>
        </w:r>
      </w:hyperlink>
      <w:hyperlink r:id="rId262">
        <w:r>
          <w:rPr>
            <w:rFonts w:ascii="Arial" w:eastAsia="Arial" w:hAnsi="Arial" w:cs="Arial"/>
            <w:color w:val="000000"/>
            <w:sz w:val="22"/>
            <w:szCs w:val="22"/>
          </w:rPr>
          <w:t xml:space="preserve"> 35(suppl_2):W429–W432.</w:t>
        </w:r>
      </w:hyperlink>
    </w:p>
    <w:p w14:paraId="28ABE50A" w14:textId="77777777" w:rsidR="000C5CD9" w:rsidRDefault="00362676">
      <w:pPr>
        <w:widowControl w:val="0"/>
        <w:pBdr>
          <w:top w:val="nil"/>
          <w:left w:val="nil"/>
          <w:bottom w:val="nil"/>
          <w:right w:val="nil"/>
          <w:between w:val="nil"/>
        </w:pBdr>
        <w:spacing w:after="220"/>
        <w:ind w:left="440" w:hanging="440"/>
        <w:rPr>
          <w:rFonts w:ascii="Arial" w:eastAsia="Arial" w:hAnsi="Arial" w:cs="Arial"/>
          <w:color w:val="000000"/>
          <w:sz w:val="22"/>
          <w:szCs w:val="22"/>
        </w:rPr>
      </w:pPr>
      <w:r>
        <w:rPr>
          <w:rFonts w:ascii="Arial" w:eastAsia="Arial" w:hAnsi="Arial" w:cs="Arial"/>
          <w:color w:val="000000"/>
          <w:sz w:val="22"/>
          <w:szCs w:val="22"/>
        </w:rPr>
        <w:t xml:space="preserve">56. </w:t>
      </w:r>
      <w:r>
        <w:rPr>
          <w:rFonts w:ascii="Arial" w:eastAsia="Arial" w:hAnsi="Arial" w:cs="Arial"/>
          <w:color w:val="000000"/>
          <w:sz w:val="22"/>
          <w:szCs w:val="22"/>
        </w:rPr>
        <w:tab/>
      </w:r>
      <w:hyperlink r:id="rId263">
        <w:r>
          <w:rPr>
            <w:rFonts w:ascii="Arial" w:eastAsia="Arial" w:hAnsi="Arial" w:cs="Arial"/>
            <w:color w:val="000000"/>
            <w:sz w:val="22"/>
            <w:szCs w:val="22"/>
          </w:rPr>
          <w:t xml:space="preserve">Schauer KL, Freund DM, </w:t>
        </w:r>
        <w:proofErr w:type="spellStart"/>
        <w:r>
          <w:rPr>
            <w:rFonts w:ascii="Arial" w:eastAsia="Arial" w:hAnsi="Arial" w:cs="Arial"/>
            <w:color w:val="000000"/>
            <w:sz w:val="22"/>
            <w:szCs w:val="22"/>
          </w:rPr>
          <w:t>Prenni</w:t>
        </w:r>
        <w:proofErr w:type="spellEnd"/>
        <w:r>
          <w:rPr>
            <w:rFonts w:ascii="Arial" w:eastAsia="Arial" w:hAnsi="Arial" w:cs="Arial"/>
            <w:color w:val="000000"/>
            <w:sz w:val="22"/>
            <w:szCs w:val="22"/>
          </w:rPr>
          <w:t xml:space="preserve"> JE, </w:t>
        </w:r>
        <w:proofErr w:type="spellStart"/>
        <w:r>
          <w:rPr>
            <w:rFonts w:ascii="Arial" w:eastAsia="Arial" w:hAnsi="Arial" w:cs="Arial"/>
            <w:color w:val="000000"/>
            <w:sz w:val="22"/>
            <w:szCs w:val="22"/>
          </w:rPr>
          <w:t>Curthoys</w:t>
        </w:r>
        <w:proofErr w:type="spellEnd"/>
        <w:r>
          <w:rPr>
            <w:rFonts w:ascii="Arial" w:eastAsia="Arial" w:hAnsi="Arial" w:cs="Arial"/>
            <w:color w:val="000000"/>
            <w:sz w:val="22"/>
            <w:szCs w:val="22"/>
          </w:rPr>
          <w:t xml:space="preserve"> NP (2013) Proteomic profiling and pathway analysis of the response of rat re</w:t>
        </w:r>
        <w:r>
          <w:rPr>
            <w:rFonts w:ascii="Arial" w:eastAsia="Arial" w:hAnsi="Arial" w:cs="Arial"/>
            <w:color w:val="000000"/>
            <w:sz w:val="22"/>
            <w:szCs w:val="22"/>
          </w:rPr>
          <w:t xml:space="preserve">nal proximal convoluted tubules to metabolic acidosis. </w:t>
        </w:r>
      </w:hyperlink>
      <w:hyperlink r:id="rId264">
        <w:r>
          <w:rPr>
            <w:rFonts w:ascii="Arial" w:eastAsia="Arial" w:hAnsi="Arial" w:cs="Arial"/>
            <w:i/>
            <w:color w:val="000000"/>
            <w:sz w:val="22"/>
            <w:szCs w:val="22"/>
          </w:rPr>
          <w:t>American Journal of Physiology-Renal Physiology</w:t>
        </w:r>
      </w:hyperlink>
      <w:hyperlink r:id="rId265">
        <w:r>
          <w:rPr>
            <w:rFonts w:ascii="Arial" w:eastAsia="Arial" w:hAnsi="Arial" w:cs="Arial"/>
            <w:color w:val="000000"/>
            <w:sz w:val="22"/>
            <w:szCs w:val="22"/>
          </w:rPr>
          <w:t xml:space="preserve"> 305(5):F628–F640.</w:t>
        </w:r>
      </w:hyperlink>
    </w:p>
    <w:p w14:paraId="657E8719" w14:textId="77777777" w:rsidR="000C5CD9" w:rsidRDefault="00362676">
      <w:pPr>
        <w:widowControl w:val="0"/>
        <w:pBdr>
          <w:top w:val="nil"/>
          <w:left w:val="nil"/>
          <w:bottom w:val="nil"/>
          <w:right w:val="nil"/>
          <w:between w:val="nil"/>
        </w:pBdr>
        <w:spacing w:after="220"/>
        <w:ind w:left="440" w:hanging="440"/>
        <w:rPr>
          <w:rFonts w:ascii="Arial" w:eastAsia="Arial" w:hAnsi="Arial" w:cs="Arial"/>
          <w:color w:val="000000"/>
          <w:sz w:val="22"/>
          <w:szCs w:val="22"/>
        </w:rPr>
      </w:pPr>
      <w:r>
        <w:rPr>
          <w:rFonts w:ascii="Arial" w:eastAsia="Arial" w:hAnsi="Arial" w:cs="Arial"/>
          <w:color w:val="000000"/>
          <w:sz w:val="22"/>
          <w:szCs w:val="22"/>
        </w:rPr>
        <w:t xml:space="preserve">57. </w:t>
      </w:r>
      <w:r>
        <w:rPr>
          <w:rFonts w:ascii="Arial" w:eastAsia="Arial" w:hAnsi="Arial" w:cs="Arial"/>
          <w:color w:val="000000"/>
          <w:sz w:val="22"/>
          <w:szCs w:val="22"/>
        </w:rPr>
        <w:tab/>
      </w:r>
      <w:hyperlink r:id="rId266">
        <w:r>
          <w:rPr>
            <w:rFonts w:ascii="Arial" w:eastAsia="Arial" w:hAnsi="Arial" w:cs="Arial"/>
            <w:color w:val="000000"/>
            <w:sz w:val="22"/>
            <w:szCs w:val="22"/>
          </w:rPr>
          <w:t xml:space="preserve">Keller A, </w:t>
        </w:r>
        <w:proofErr w:type="spellStart"/>
        <w:r>
          <w:rPr>
            <w:rFonts w:ascii="Arial" w:eastAsia="Arial" w:hAnsi="Arial" w:cs="Arial"/>
            <w:color w:val="000000"/>
            <w:sz w:val="22"/>
            <w:szCs w:val="22"/>
          </w:rPr>
          <w:t>Nesvizhskii</w:t>
        </w:r>
        <w:proofErr w:type="spellEnd"/>
        <w:r>
          <w:rPr>
            <w:rFonts w:ascii="Arial" w:eastAsia="Arial" w:hAnsi="Arial" w:cs="Arial"/>
            <w:color w:val="000000"/>
            <w:sz w:val="22"/>
            <w:szCs w:val="22"/>
          </w:rPr>
          <w:t xml:space="preserve"> AI, </w:t>
        </w:r>
        <w:proofErr w:type="spellStart"/>
        <w:r>
          <w:rPr>
            <w:rFonts w:ascii="Arial" w:eastAsia="Arial" w:hAnsi="Arial" w:cs="Arial"/>
            <w:color w:val="000000"/>
            <w:sz w:val="22"/>
            <w:szCs w:val="22"/>
          </w:rPr>
          <w:t>Kolker</w:t>
        </w:r>
        <w:proofErr w:type="spellEnd"/>
        <w:r>
          <w:rPr>
            <w:rFonts w:ascii="Arial" w:eastAsia="Arial" w:hAnsi="Arial" w:cs="Arial"/>
            <w:color w:val="000000"/>
            <w:sz w:val="22"/>
            <w:szCs w:val="22"/>
          </w:rPr>
          <w:t xml:space="preserve"> E, </w:t>
        </w:r>
        <w:proofErr w:type="spellStart"/>
        <w:r>
          <w:rPr>
            <w:rFonts w:ascii="Arial" w:eastAsia="Arial" w:hAnsi="Arial" w:cs="Arial"/>
            <w:color w:val="000000"/>
            <w:sz w:val="22"/>
            <w:szCs w:val="22"/>
          </w:rPr>
          <w:t>Aebersold</w:t>
        </w:r>
        <w:proofErr w:type="spellEnd"/>
        <w:r>
          <w:rPr>
            <w:rFonts w:ascii="Arial" w:eastAsia="Arial" w:hAnsi="Arial" w:cs="Arial"/>
            <w:color w:val="000000"/>
            <w:sz w:val="22"/>
            <w:szCs w:val="22"/>
          </w:rPr>
          <w:t xml:space="preserve"> R (2002) Empirical statistical model to estimate the accuracy of peptide identifications made by MS/MS and database search. </w:t>
        </w:r>
      </w:hyperlink>
      <w:hyperlink r:id="rId267">
        <w:r>
          <w:rPr>
            <w:rFonts w:ascii="Arial" w:eastAsia="Arial" w:hAnsi="Arial" w:cs="Arial"/>
            <w:i/>
            <w:color w:val="000000"/>
            <w:sz w:val="22"/>
            <w:szCs w:val="22"/>
          </w:rPr>
          <w:t xml:space="preserve">Anal </w:t>
        </w:r>
        <w:proofErr w:type="spellStart"/>
        <w:r>
          <w:rPr>
            <w:rFonts w:ascii="Arial" w:eastAsia="Arial" w:hAnsi="Arial" w:cs="Arial"/>
            <w:i/>
            <w:color w:val="000000"/>
            <w:sz w:val="22"/>
            <w:szCs w:val="22"/>
          </w:rPr>
          <w:t>Chem</w:t>
        </w:r>
        <w:proofErr w:type="spellEnd"/>
      </w:hyperlink>
      <w:hyperlink r:id="rId268">
        <w:r>
          <w:rPr>
            <w:rFonts w:ascii="Arial" w:eastAsia="Arial" w:hAnsi="Arial" w:cs="Arial"/>
            <w:color w:val="000000"/>
            <w:sz w:val="22"/>
            <w:szCs w:val="22"/>
          </w:rPr>
          <w:t xml:space="preserve"> 74(20):5383–5392.</w:t>
        </w:r>
      </w:hyperlink>
    </w:p>
    <w:p w14:paraId="4211BB73" w14:textId="77777777" w:rsidR="000C5CD9" w:rsidRDefault="00362676">
      <w:pPr>
        <w:widowControl w:val="0"/>
        <w:pBdr>
          <w:top w:val="nil"/>
          <w:left w:val="nil"/>
          <w:bottom w:val="nil"/>
          <w:right w:val="nil"/>
          <w:between w:val="nil"/>
        </w:pBdr>
        <w:spacing w:after="220"/>
        <w:ind w:left="440" w:hanging="440"/>
        <w:rPr>
          <w:rFonts w:ascii="Arial" w:eastAsia="Arial" w:hAnsi="Arial" w:cs="Arial"/>
          <w:color w:val="000000"/>
          <w:sz w:val="22"/>
          <w:szCs w:val="22"/>
        </w:rPr>
      </w:pPr>
      <w:r>
        <w:rPr>
          <w:rFonts w:ascii="Arial" w:eastAsia="Arial" w:hAnsi="Arial" w:cs="Arial"/>
          <w:color w:val="000000"/>
          <w:sz w:val="22"/>
          <w:szCs w:val="22"/>
        </w:rPr>
        <w:t xml:space="preserve">58. </w:t>
      </w:r>
      <w:r>
        <w:rPr>
          <w:rFonts w:ascii="Arial" w:eastAsia="Arial" w:hAnsi="Arial" w:cs="Arial"/>
          <w:color w:val="000000"/>
          <w:sz w:val="22"/>
          <w:szCs w:val="22"/>
        </w:rPr>
        <w:tab/>
      </w:r>
      <w:hyperlink r:id="rId269">
        <w:r>
          <w:rPr>
            <w:rFonts w:ascii="Arial" w:eastAsia="Arial" w:hAnsi="Arial" w:cs="Arial"/>
            <w:color w:val="000000"/>
            <w:sz w:val="22"/>
            <w:szCs w:val="22"/>
          </w:rPr>
          <w:t xml:space="preserve">Searle BC, Turner M, </w:t>
        </w:r>
        <w:proofErr w:type="spellStart"/>
        <w:r>
          <w:rPr>
            <w:rFonts w:ascii="Arial" w:eastAsia="Arial" w:hAnsi="Arial" w:cs="Arial"/>
            <w:color w:val="000000"/>
            <w:sz w:val="22"/>
            <w:szCs w:val="22"/>
          </w:rPr>
          <w:t>Nesvizhskii</w:t>
        </w:r>
        <w:proofErr w:type="spellEnd"/>
        <w:r>
          <w:rPr>
            <w:rFonts w:ascii="Arial" w:eastAsia="Arial" w:hAnsi="Arial" w:cs="Arial"/>
            <w:color w:val="000000"/>
            <w:sz w:val="22"/>
            <w:szCs w:val="22"/>
          </w:rPr>
          <w:t xml:space="preserve"> AI (2008) Improving sensitivity by probabilistically combining results from </w:t>
        </w:r>
        <w:r>
          <w:rPr>
            <w:rFonts w:ascii="Arial" w:eastAsia="Arial" w:hAnsi="Arial" w:cs="Arial"/>
            <w:color w:val="000000"/>
            <w:sz w:val="22"/>
            <w:szCs w:val="22"/>
          </w:rPr>
          <w:t xml:space="preserve">multiple MS/MS search methodologies. </w:t>
        </w:r>
      </w:hyperlink>
      <w:hyperlink r:id="rId270">
        <w:r>
          <w:rPr>
            <w:rFonts w:ascii="Arial" w:eastAsia="Arial" w:hAnsi="Arial" w:cs="Arial"/>
            <w:i/>
            <w:color w:val="000000"/>
            <w:sz w:val="22"/>
            <w:szCs w:val="22"/>
          </w:rPr>
          <w:t>J Proteome Res</w:t>
        </w:r>
      </w:hyperlink>
      <w:hyperlink r:id="rId271">
        <w:r>
          <w:rPr>
            <w:rFonts w:ascii="Arial" w:eastAsia="Arial" w:hAnsi="Arial" w:cs="Arial"/>
            <w:color w:val="000000"/>
            <w:sz w:val="22"/>
            <w:szCs w:val="22"/>
          </w:rPr>
          <w:t xml:space="preserve"> 7(1):245–253.</w:t>
        </w:r>
      </w:hyperlink>
    </w:p>
    <w:p w14:paraId="3D50FDCC" w14:textId="77777777" w:rsidR="000C5CD9" w:rsidRDefault="00362676">
      <w:pPr>
        <w:widowControl w:val="0"/>
        <w:pBdr>
          <w:top w:val="nil"/>
          <w:left w:val="nil"/>
          <w:bottom w:val="nil"/>
          <w:right w:val="nil"/>
          <w:between w:val="nil"/>
        </w:pBdr>
        <w:spacing w:after="220"/>
        <w:ind w:left="440" w:hanging="440"/>
        <w:rPr>
          <w:rFonts w:ascii="Arial" w:eastAsia="Arial" w:hAnsi="Arial" w:cs="Arial"/>
          <w:color w:val="000000"/>
          <w:sz w:val="22"/>
          <w:szCs w:val="22"/>
        </w:rPr>
      </w:pPr>
      <w:r>
        <w:rPr>
          <w:rFonts w:ascii="Arial" w:eastAsia="Arial" w:hAnsi="Arial" w:cs="Arial"/>
          <w:color w:val="000000"/>
          <w:sz w:val="22"/>
          <w:szCs w:val="22"/>
        </w:rPr>
        <w:t xml:space="preserve">59. </w:t>
      </w:r>
      <w:r>
        <w:rPr>
          <w:rFonts w:ascii="Arial" w:eastAsia="Arial" w:hAnsi="Arial" w:cs="Arial"/>
          <w:color w:val="000000"/>
          <w:sz w:val="22"/>
          <w:szCs w:val="22"/>
        </w:rPr>
        <w:tab/>
      </w:r>
      <w:hyperlink r:id="rId272">
        <w:proofErr w:type="spellStart"/>
        <w:r>
          <w:rPr>
            <w:rFonts w:ascii="Arial" w:eastAsia="Arial" w:hAnsi="Arial" w:cs="Arial"/>
            <w:color w:val="000000"/>
            <w:sz w:val="22"/>
            <w:szCs w:val="22"/>
          </w:rPr>
          <w:t>Nesvizhskii</w:t>
        </w:r>
        <w:proofErr w:type="spellEnd"/>
        <w:r>
          <w:rPr>
            <w:rFonts w:ascii="Arial" w:eastAsia="Arial" w:hAnsi="Arial" w:cs="Arial"/>
            <w:color w:val="000000"/>
            <w:sz w:val="22"/>
            <w:szCs w:val="22"/>
          </w:rPr>
          <w:t xml:space="preserve"> AI, Kell</w:t>
        </w:r>
        <w:r>
          <w:rPr>
            <w:rFonts w:ascii="Arial" w:eastAsia="Arial" w:hAnsi="Arial" w:cs="Arial"/>
            <w:color w:val="000000"/>
            <w:sz w:val="22"/>
            <w:szCs w:val="22"/>
          </w:rPr>
          <w:t xml:space="preserve">er A, </w:t>
        </w:r>
        <w:proofErr w:type="spellStart"/>
        <w:r>
          <w:rPr>
            <w:rFonts w:ascii="Arial" w:eastAsia="Arial" w:hAnsi="Arial" w:cs="Arial"/>
            <w:color w:val="000000"/>
            <w:sz w:val="22"/>
            <w:szCs w:val="22"/>
          </w:rPr>
          <w:t>Kolker</w:t>
        </w:r>
        <w:proofErr w:type="spellEnd"/>
        <w:r>
          <w:rPr>
            <w:rFonts w:ascii="Arial" w:eastAsia="Arial" w:hAnsi="Arial" w:cs="Arial"/>
            <w:color w:val="000000"/>
            <w:sz w:val="22"/>
            <w:szCs w:val="22"/>
          </w:rPr>
          <w:t xml:space="preserve"> E, </w:t>
        </w:r>
        <w:proofErr w:type="spellStart"/>
        <w:r>
          <w:rPr>
            <w:rFonts w:ascii="Arial" w:eastAsia="Arial" w:hAnsi="Arial" w:cs="Arial"/>
            <w:color w:val="000000"/>
            <w:sz w:val="22"/>
            <w:szCs w:val="22"/>
          </w:rPr>
          <w:t>Aebersold</w:t>
        </w:r>
        <w:proofErr w:type="spellEnd"/>
        <w:r>
          <w:rPr>
            <w:rFonts w:ascii="Arial" w:eastAsia="Arial" w:hAnsi="Arial" w:cs="Arial"/>
            <w:color w:val="000000"/>
            <w:sz w:val="22"/>
            <w:szCs w:val="22"/>
          </w:rPr>
          <w:t xml:space="preserve"> R (2003) A statistical model for identifying proteins by tandem mass spectrometry. </w:t>
        </w:r>
      </w:hyperlink>
      <w:hyperlink r:id="rId273">
        <w:r>
          <w:rPr>
            <w:rFonts w:ascii="Arial" w:eastAsia="Arial" w:hAnsi="Arial" w:cs="Arial"/>
            <w:i/>
            <w:color w:val="000000"/>
            <w:sz w:val="22"/>
            <w:szCs w:val="22"/>
          </w:rPr>
          <w:t xml:space="preserve">Anal </w:t>
        </w:r>
        <w:proofErr w:type="spellStart"/>
        <w:r>
          <w:rPr>
            <w:rFonts w:ascii="Arial" w:eastAsia="Arial" w:hAnsi="Arial" w:cs="Arial"/>
            <w:i/>
            <w:color w:val="000000"/>
            <w:sz w:val="22"/>
            <w:szCs w:val="22"/>
          </w:rPr>
          <w:t>Chem</w:t>
        </w:r>
        <w:proofErr w:type="spellEnd"/>
      </w:hyperlink>
      <w:hyperlink r:id="rId274">
        <w:r>
          <w:rPr>
            <w:rFonts w:ascii="Arial" w:eastAsia="Arial" w:hAnsi="Arial" w:cs="Arial"/>
            <w:color w:val="000000"/>
            <w:sz w:val="22"/>
            <w:szCs w:val="22"/>
          </w:rPr>
          <w:t xml:space="preserve"> 75(17):4646–4658.</w:t>
        </w:r>
      </w:hyperlink>
    </w:p>
    <w:p w14:paraId="67255ED6" w14:textId="77777777" w:rsidR="000C5CD9" w:rsidRDefault="00362676">
      <w:pPr>
        <w:widowControl w:val="0"/>
        <w:pBdr>
          <w:top w:val="nil"/>
          <w:left w:val="nil"/>
          <w:bottom w:val="nil"/>
          <w:right w:val="nil"/>
          <w:between w:val="nil"/>
        </w:pBdr>
        <w:spacing w:after="220"/>
        <w:ind w:left="440" w:hanging="440"/>
        <w:rPr>
          <w:rFonts w:ascii="Arial" w:eastAsia="Arial" w:hAnsi="Arial" w:cs="Arial"/>
          <w:color w:val="000000"/>
          <w:sz w:val="22"/>
          <w:szCs w:val="22"/>
        </w:rPr>
      </w:pPr>
      <w:r>
        <w:rPr>
          <w:rFonts w:ascii="Arial" w:eastAsia="Arial" w:hAnsi="Arial" w:cs="Arial"/>
          <w:color w:val="000000"/>
          <w:sz w:val="22"/>
          <w:szCs w:val="22"/>
        </w:rPr>
        <w:t xml:space="preserve">60. </w:t>
      </w:r>
      <w:r>
        <w:rPr>
          <w:rFonts w:ascii="Arial" w:eastAsia="Arial" w:hAnsi="Arial" w:cs="Arial"/>
          <w:color w:val="000000"/>
          <w:sz w:val="22"/>
          <w:szCs w:val="22"/>
        </w:rPr>
        <w:tab/>
      </w:r>
      <w:hyperlink r:id="rId275">
        <w:proofErr w:type="spellStart"/>
        <w:r>
          <w:rPr>
            <w:rFonts w:ascii="Arial" w:eastAsia="Arial" w:hAnsi="Arial" w:cs="Arial"/>
            <w:color w:val="000000"/>
            <w:sz w:val="22"/>
            <w:szCs w:val="22"/>
          </w:rPr>
          <w:t>Buchfink</w:t>
        </w:r>
        <w:proofErr w:type="spellEnd"/>
        <w:r>
          <w:rPr>
            <w:rFonts w:ascii="Arial" w:eastAsia="Arial" w:hAnsi="Arial" w:cs="Arial"/>
            <w:color w:val="000000"/>
            <w:sz w:val="22"/>
            <w:szCs w:val="22"/>
          </w:rPr>
          <w:t xml:space="preserve"> B, </w:t>
        </w:r>
        <w:proofErr w:type="spellStart"/>
        <w:r>
          <w:rPr>
            <w:rFonts w:ascii="Arial" w:eastAsia="Arial" w:hAnsi="Arial" w:cs="Arial"/>
            <w:color w:val="000000"/>
            <w:sz w:val="22"/>
            <w:szCs w:val="22"/>
          </w:rPr>
          <w:t>Xie</w:t>
        </w:r>
        <w:proofErr w:type="spellEnd"/>
        <w:r>
          <w:rPr>
            <w:rFonts w:ascii="Arial" w:eastAsia="Arial" w:hAnsi="Arial" w:cs="Arial"/>
            <w:color w:val="000000"/>
            <w:sz w:val="22"/>
            <w:szCs w:val="22"/>
          </w:rPr>
          <w:t xml:space="preserve"> C, </w:t>
        </w:r>
        <w:proofErr w:type="spellStart"/>
        <w:r>
          <w:rPr>
            <w:rFonts w:ascii="Arial" w:eastAsia="Arial" w:hAnsi="Arial" w:cs="Arial"/>
            <w:color w:val="000000"/>
            <w:sz w:val="22"/>
            <w:szCs w:val="22"/>
          </w:rPr>
          <w:t>Huson</w:t>
        </w:r>
        <w:proofErr w:type="spellEnd"/>
        <w:r>
          <w:rPr>
            <w:rFonts w:ascii="Arial" w:eastAsia="Arial" w:hAnsi="Arial" w:cs="Arial"/>
            <w:color w:val="000000"/>
            <w:sz w:val="22"/>
            <w:szCs w:val="22"/>
          </w:rPr>
          <w:t xml:space="preserve"> DH (2014) Fast and sensitive protein alignment using DIAMOND. </w:t>
        </w:r>
      </w:hyperlink>
      <w:hyperlink r:id="rId276">
        <w:r>
          <w:rPr>
            <w:rFonts w:ascii="Arial" w:eastAsia="Arial" w:hAnsi="Arial" w:cs="Arial"/>
            <w:i/>
            <w:color w:val="000000"/>
            <w:sz w:val="22"/>
            <w:szCs w:val="22"/>
          </w:rPr>
          <w:t>Nat Methods</w:t>
        </w:r>
      </w:hyperlink>
      <w:hyperlink r:id="rId277">
        <w:r>
          <w:rPr>
            <w:rFonts w:ascii="Arial" w:eastAsia="Arial" w:hAnsi="Arial" w:cs="Arial"/>
            <w:color w:val="000000"/>
            <w:sz w:val="22"/>
            <w:szCs w:val="22"/>
          </w:rPr>
          <w:t xml:space="preserve"> 12(1):59.</w:t>
        </w:r>
      </w:hyperlink>
    </w:p>
    <w:p w14:paraId="1FB42EE1" w14:textId="77777777" w:rsidR="000C5CD9" w:rsidRDefault="00362676">
      <w:pPr>
        <w:widowControl w:val="0"/>
        <w:pBdr>
          <w:top w:val="nil"/>
          <w:left w:val="nil"/>
          <w:bottom w:val="nil"/>
          <w:right w:val="nil"/>
          <w:between w:val="nil"/>
        </w:pBdr>
        <w:spacing w:after="220"/>
        <w:ind w:left="440" w:hanging="440"/>
        <w:rPr>
          <w:rFonts w:ascii="Arial" w:eastAsia="Arial" w:hAnsi="Arial" w:cs="Arial"/>
          <w:color w:val="000000"/>
          <w:sz w:val="22"/>
          <w:szCs w:val="22"/>
        </w:rPr>
      </w:pPr>
      <w:r>
        <w:rPr>
          <w:rFonts w:ascii="Arial" w:eastAsia="Arial" w:hAnsi="Arial" w:cs="Arial"/>
          <w:color w:val="000000"/>
          <w:sz w:val="22"/>
          <w:szCs w:val="22"/>
        </w:rPr>
        <w:t xml:space="preserve">61. </w:t>
      </w:r>
      <w:r>
        <w:rPr>
          <w:rFonts w:ascii="Arial" w:eastAsia="Arial" w:hAnsi="Arial" w:cs="Arial"/>
          <w:color w:val="000000"/>
          <w:sz w:val="22"/>
          <w:szCs w:val="22"/>
        </w:rPr>
        <w:tab/>
      </w:r>
      <w:hyperlink r:id="rId278">
        <w:r>
          <w:rPr>
            <w:rFonts w:ascii="Arial" w:eastAsia="Arial" w:hAnsi="Arial" w:cs="Arial"/>
            <w:color w:val="000000"/>
            <w:sz w:val="22"/>
            <w:szCs w:val="22"/>
          </w:rPr>
          <w:t xml:space="preserve">Mi H, et al. (2016) PANTHER version 11: expanded annotation data from Gene Ontology and </w:t>
        </w:r>
        <w:proofErr w:type="spellStart"/>
        <w:r>
          <w:rPr>
            <w:rFonts w:ascii="Arial" w:eastAsia="Arial" w:hAnsi="Arial" w:cs="Arial"/>
            <w:color w:val="000000"/>
            <w:sz w:val="22"/>
            <w:szCs w:val="22"/>
          </w:rPr>
          <w:t>Reactome</w:t>
        </w:r>
        <w:proofErr w:type="spellEnd"/>
        <w:r>
          <w:rPr>
            <w:rFonts w:ascii="Arial" w:eastAsia="Arial" w:hAnsi="Arial" w:cs="Arial"/>
            <w:color w:val="000000"/>
            <w:sz w:val="22"/>
            <w:szCs w:val="22"/>
          </w:rPr>
          <w:t xml:space="preserve"> pathways, and data analysis tool enhancements. </w:t>
        </w:r>
      </w:hyperlink>
      <w:hyperlink r:id="rId279">
        <w:r>
          <w:rPr>
            <w:rFonts w:ascii="Arial" w:eastAsia="Arial" w:hAnsi="Arial" w:cs="Arial"/>
            <w:i/>
            <w:color w:val="000000"/>
            <w:sz w:val="22"/>
            <w:szCs w:val="22"/>
          </w:rPr>
          <w:t>Nucleic Acids Res</w:t>
        </w:r>
      </w:hyperlink>
      <w:hyperlink r:id="rId280">
        <w:r>
          <w:rPr>
            <w:rFonts w:ascii="Arial" w:eastAsia="Arial" w:hAnsi="Arial" w:cs="Arial"/>
            <w:color w:val="000000"/>
            <w:sz w:val="22"/>
            <w:szCs w:val="22"/>
          </w:rPr>
          <w:t xml:space="preserve"> 45(D1):D183–D189.</w:t>
        </w:r>
      </w:hyperlink>
    </w:p>
    <w:p w14:paraId="5E77403C" w14:textId="77777777" w:rsidR="000C5CD9" w:rsidRDefault="00362676">
      <w:pPr>
        <w:widowControl w:val="0"/>
        <w:pBdr>
          <w:top w:val="nil"/>
          <w:left w:val="nil"/>
          <w:bottom w:val="nil"/>
          <w:right w:val="nil"/>
          <w:between w:val="nil"/>
        </w:pBdr>
        <w:spacing w:after="220"/>
        <w:ind w:left="440" w:hanging="440"/>
        <w:rPr>
          <w:rFonts w:ascii="Arial" w:eastAsia="Arial" w:hAnsi="Arial" w:cs="Arial"/>
          <w:color w:val="000000"/>
          <w:sz w:val="22"/>
          <w:szCs w:val="22"/>
        </w:rPr>
      </w:pPr>
      <w:r>
        <w:rPr>
          <w:rFonts w:ascii="Arial" w:eastAsia="Arial" w:hAnsi="Arial" w:cs="Arial"/>
          <w:color w:val="000000"/>
          <w:sz w:val="22"/>
          <w:szCs w:val="22"/>
        </w:rPr>
        <w:t xml:space="preserve">62. </w:t>
      </w:r>
      <w:r>
        <w:rPr>
          <w:rFonts w:ascii="Arial" w:eastAsia="Arial" w:hAnsi="Arial" w:cs="Arial"/>
          <w:color w:val="000000"/>
          <w:sz w:val="22"/>
          <w:szCs w:val="22"/>
        </w:rPr>
        <w:tab/>
      </w:r>
      <w:hyperlink r:id="rId281">
        <w:r>
          <w:rPr>
            <w:rFonts w:ascii="Arial" w:eastAsia="Arial" w:hAnsi="Arial" w:cs="Arial"/>
            <w:color w:val="000000"/>
            <w:sz w:val="22"/>
            <w:szCs w:val="22"/>
          </w:rPr>
          <w:t xml:space="preserve">De </w:t>
        </w:r>
        <w:proofErr w:type="spellStart"/>
        <w:r>
          <w:rPr>
            <w:rFonts w:ascii="Arial" w:eastAsia="Arial" w:hAnsi="Arial" w:cs="Arial"/>
            <w:color w:val="000000"/>
            <w:sz w:val="22"/>
            <w:szCs w:val="22"/>
          </w:rPr>
          <w:t>Bie</w:t>
        </w:r>
        <w:proofErr w:type="spellEnd"/>
        <w:r>
          <w:rPr>
            <w:rFonts w:ascii="Arial" w:eastAsia="Arial" w:hAnsi="Arial" w:cs="Arial"/>
            <w:color w:val="000000"/>
            <w:sz w:val="22"/>
            <w:szCs w:val="22"/>
          </w:rPr>
          <w:t xml:space="preserve"> T, </w:t>
        </w:r>
        <w:proofErr w:type="spellStart"/>
        <w:r>
          <w:rPr>
            <w:rFonts w:ascii="Arial" w:eastAsia="Arial" w:hAnsi="Arial" w:cs="Arial"/>
            <w:color w:val="000000"/>
            <w:sz w:val="22"/>
            <w:szCs w:val="22"/>
          </w:rPr>
          <w:t>Cristianini</w:t>
        </w:r>
        <w:proofErr w:type="spellEnd"/>
        <w:r>
          <w:rPr>
            <w:rFonts w:ascii="Arial" w:eastAsia="Arial" w:hAnsi="Arial" w:cs="Arial"/>
            <w:color w:val="000000"/>
            <w:sz w:val="22"/>
            <w:szCs w:val="22"/>
          </w:rPr>
          <w:t xml:space="preserve"> N, Demuth JP, Hahn MW (2006) CAFE: a computational tool for the </w:t>
        </w:r>
        <w:r>
          <w:rPr>
            <w:rFonts w:ascii="Arial" w:eastAsia="Arial" w:hAnsi="Arial" w:cs="Arial"/>
            <w:color w:val="000000"/>
            <w:sz w:val="22"/>
            <w:szCs w:val="22"/>
          </w:rPr>
          <w:t xml:space="preserve">study of gene family evolution. </w:t>
        </w:r>
      </w:hyperlink>
      <w:hyperlink r:id="rId282">
        <w:r>
          <w:rPr>
            <w:rFonts w:ascii="Arial" w:eastAsia="Arial" w:hAnsi="Arial" w:cs="Arial"/>
            <w:i/>
            <w:color w:val="000000"/>
            <w:sz w:val="22"/>
            <w:szCs w:val="22"/>
          </w:rPr>
          <w:t>Bioinformatics</w:t>
        </w:r>
      </w:hyperlink>
      <w:hyperlink r:id="rId283">
        <w:r>
          <w:rPr>
            <w:rFonts w:ascii="Arial" w:eastAsia="Arial" w:hAnsi="Arial" w:cs="Arial"/>
            <w:color w:val="000000"/>
            <w:sz w:val="22"/>
            <w:szCs w:val="22"/>
          </w:rPr>
          <w:t xml:space="preserve"> 22(10):1269–1271.</w:t>
        </w:r>
      </w:hyperlink>
    </w:p>
    <w:p w14:paraId="1FE8171D" w14:textId="77777777" w:rsidR="000C5CD9" w:rsidRDefault="000C5CD9">
      <w:pPr>
        <w:widowControl w:val="0"/>
        <w:pBdr>
          <w:top w:val="nil"/>
          <w:left w:val="nil"/>
          <w:bottom w:val="nil"/>
          <w:right w:val="nil"/>
          <w:between w:val="nil"/>
        </w:pBdr>
        <w:spacing w:after="0" w:line="276" w:lineRule="auto"/>
        <w:rPr>
          <w:rFonts w:ascii="Arial" w:eastAsia="Arial" w:hAnsi="Arial" w:cs="Arial"/>
          <w:sz w:val="22"/>
          <w:szCs w:val="22"/>
        </w:rPr>
      </w:pPr>
    </w:p>
    <w:p w14:paraId="25CB7ACB" w14:textId="77777777" w:rsidR="000C5CD9" w:rsidRDefault="000C5CD9">
      <w:pPr>
        <w:widowControl w:val="0"/>
        <w:pBdr>
          <w:top w:val="nil"/>
          <w:left w:val="nil"/>
          <w:bottom w:val="nil"/>
          <w:right w:val="nil"/>
          <w:between w:val="nil"/>
        </w:pBdr>
        <w:spacing w:after="0" w:line="276" w:lineRule="auto"/>
        <w:rPr>
          <w:rFonts w:ascii="Arial" w:eastAsia="Arial" w:hAnsi="Arial" w:cs="Arial"/>
          <w:sz w:val="22"/>
          <w:szCs w:val="22"/>
        </w:rPr>
      </w:pPr>
    </w:p>
    <w:p w14:paraId="0A328DA0" w14:textId="77777777" w:rsidR="000C5CD9" w:rsidRDefault="000C5CD9">
      <w:pPr>
        <w:widowControl w:val="0"/>
        <w:pBdr>
          <w:top w:val="nil"/>
          <w:left w:val="nil"/>
          <w:bottom w:val="nil"/>
          <w:right w:val="nil"/>
          <w:between w:val="nil"/>
        </w:pBdr>
        <w:spacing w:after="0" w:line="276" w:lineRule="auto"/>
        <w:rPr>
          <w:rFonts w:ascii="Arial" w:eastAsia="Arial" w:hAnsi="Arial" w:cs="Arial"/>
          <w:sz w:val="22"/>
          <w:szCs w:val="22"/>
        </w:rPr>
      </w:pPr>
    </w:p>
    <w:p w14:paraId="506FD85D" w14:textId="77777777" w:rsidR="000C5CD9" w:rsidRDefault="000C5CD9">
      <w:pPr>
        <w:widowControl w:val="0"/>
        <w:pBdr>
          <w:top w:val="nil"/>
          <w:left w:val="nil"/>
          <w:bottom w:val="nil"/>
          <w:right w:val="nil"/>
          <w:between w:val="nil"/>
        </w:pBdr>
        <w:spacing w:after="0" w:line="276" w:lineRule="auto"/>
        <w:rPr>
          <w:rFonts w:ascii="Arial" w:eastAsia="Arial" w:hAnsi="Arial" w:cs="Arial"/>
          <w:sz w:val="22"/>
          <w:szCs w:val="22"/>
        </w:rPr>
      </w:pPr>
    </w:p>
    <w:p w14:paraId="6DCC4C30" w14:textId="77777777" w:rsidR="000C5CD9" w:rsidRDefault="000C5CD9">
      <w:pPr>
        <w:widowControl w:val="0"/>
        <w:pBdr>
          <w:top w:val="nil"/>
          <w:left w:val="nil"/>
          <w:bottom w:val="nil"/>
          <w:right w:val="nil"/>
          <w:between w:val="nil"/>
        </w:pBdr>
        <w:spacing w:after="0" w:line="276" w:lineRule="auto"/>
        <w:rPr>
          <w:rFonts w:ascii="Arial" w:eastAsia="Arial" w:hAnsi="Arial" w:cs="Arial"/>
          <w:sz w:val="22"/>
          <w:szCs w:val="22"/>
        </w:rPr>
      </w:pPr>
    </w:p>
    <w:p w14:paraId="5193B690" w14:textId="77777777" w:rsidR="000C5CD9" w:rsidRDefault="000C5CD9">
      <w:pPr>
        <w:widowControl w:val="0"/>
        <w:pBdr>
          <w:top w:val="nil"/>
          <w:left w:val="nil"/>
          <w:bottom w:val="nil"/>
          <w:right w:val="nil"/>
          <w:between w:val="nil"/>
        </w:pBdr>
        <w:spacing w:after="0" w:line="276" w:lineRule="auto"/>
        <w:rPr>
          <w:rFonts w:ascii="Arial" w:eastAsia="Arial" w:hAnsi="Arial" w:cs="Arial"/>
          <w:sz w:val="22"/>
          <w:szCs w:val="22"/>
        </w:rPr>
      </w:pPr>
    </w:p>
    <w:p w14:paraId="2ACF8629" w14:textId="77777777" w:rsidR="000C5CD9" w:rsidRDefault="000C5CD9">
      <w:pPr>
        <w:widowControl w:val="0"/>
        <w:pBdr>
          <w:top w:val="nil"/>
          <w:left w:val="nil"/>
          <w:bottom w:val="nil"/>
          <w:right w:val="nil"/>
          <w:between w:val="nil"/>
        </w:pBdr>
        <w:spacing w:after="0" w:line="276" w:lineRule="auto"/>
        <w:rPr>
          <w:rFonts w:ascii="Arial" w:eastAsia="Arial" w:hAnsi="Arial" w:cs="Arial"/>
          <w:sz w:val="22"/>
          <w:szCs w:val="22"/>
        </w:rPr>
      </w:pPr>
    </w:p>
    <w:p w14:paraId="765A902F" w14:textId="77777777" w:rsidR="000C5CD9" w:rsidRDefault="000C5CD9">
      <w:pPr>
        <w:widowControl w:val="0"/>
        <w:pBdr>
          <w:top w:val="nil"/>
          <w:left w:val="nil"/>
          <w:bottom w:val="nil"/>
          <w:right w:val="nil"/>
          <w:between w:val="nil"/>
        </w:pBdr>
        <w:spacing w:after="0" w:line="276" w:lineRule="auto"/>
        <w:rPr>
          <w:rFonts w:ascii="Arial" w:eastAsia="Arial" w:hAnsi="Arial" w:cs="Arial"/>
          <w:sz w:val="22"/>
          <w:szCs w:val="22"/>
        </w:rPr>
      </w:pPr>
    </w:p>
    <w:sectPr w:rsidR="000C5CD9" w:rsidSect="004B65CE">
      <w:footerReference w:type="even" r:id="rId284"/>
      <w:footerReference w:type="default" r:id="rId285"/>
      <w:pgSz w:w="12240" w:h="15840"/>
      <w:pgMar w:top="1440" w:right="1440" w:bottom="1440" w:left="1440" w:header="720" w:footer="720" w:gutter="0"/>
      <w:lnNumType w:countBy="1" w:restart="continuous"/>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27" w:author="Michael Tassia" w:date="2019-04-22T16:21:00Z" w:initials="">
    <w:p w14:paraId="70D32B6E" w14:textId="77777777" w:rsidR="000C5CD9" w:rsidRDefault="00362676">
      <w:pPr>
        <w:widowControl w:val="0"/>
        <w:pBdr>
          <w:top w:val="nil"/>
          <w:left w:val="nil"/>
          <w:bottom w:val="nil"/>
          <w:right w:val="nil"/>
          <w:between w:val="nil"/>
        </w:pBdr>
        <w:spacing w:after="0"/>
        <w:rPr>
          <w:rFonts w:ascii="Arial" w:eastAsia="Arial" w:hAnsi="Arial" w:cs="Arial"/>
          <w:color w:val="000000"/>
          <w:sz w:val="22"/>
          <w:szCs w:val="22"/>
        </w:rPr>
      </w:pPr>
      <w:r>
        <w:rPr>
          <w:rFonts w:ascii="Arial" w:eastAsia="Arial" w:hAnsi="Arial" w:cs="Arial"/>
          <w:color w:val="000000"/>
          <w:sz w:val="22"/>
          <w:szCs w:val="22"/>
        </w:rPr>
        <w:t>I think we could choose a more definitive word here to show we've put a lot of focused effort on characterizing unique components of the genome - "preliminary" undersells our work I think.</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70D32B6E"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70D32B6E" w16cid:durableId="2072A82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E8AF956" w14:textId="77777777" w:rsidR="00362676" w:rsidRDefault="00362676">
      <w:pPr>
        <w:spacing w:after="0"/>
      </w:pPr>
      <w:r>
        <w:separator/>
      </w:r>
    </w:p>
  </w:endnote>
  <w:endnote w:type="continuationSeparator" w:id="0">
    <w:p w14:paraId="0C7F19F3" w14:textId="77777777" w:rsidR="00362676" w:rsidRDefault="00362676">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00000003" w:usb1="00000000" w:usb2="00000000" w:usb3="00000000" w:csb0="00000001" w:csb1="00000000"/>
  </w:font>
  <w:font w:name="Times New Roman">
    <w:panose1 w:val="02020603050405020304"/>
    <w:charset w:val="00"/>
    <w:family w:val="roman"/>
    <w:pitch w:val="variable"/>
    <w:sig w:usb0="00000003" w:usb1="00000000" w:usb2="00000000" w:usb3="00000000" w:csb0="00000001" w:csb1="00000000"/>
  </w:font>
  <w:font w:name="Arial">
    <w:panose1 w:val="020B0604020202020204"/>
    <w:charset w:val="00"/>
    <w:family w:val="swiss"/>
    <w:pitch w:val="variable"/>
    <w:sig w:usb0="00000003" w:usb1="00000000" w:usb2="00000000" w:usb3="00000000" w:csb0="00000001" w:csb1="00000000"/>
  </w:font>
  <w:font w:name="Arial Unicode MS">
    <w:panose1 w:val="020B0604020202020204"/>
    <w:charset w:val="80"/>
    <w:family w:val="swiss"/>
    <w:pitch w:val="variable"/>
    <w:sig w:usb0="F7FFAFFF" w:usb1="E9DFFFFF" w:usb2="0000003F" w:usb3="00000000" w:csb0="003F01FF" w:csb1="00000000"/>
  </w:font>
  <w:font w:name="Arimo">
    <w:altName w:val="Calibri"/>
    <w:panose1 w:val="020B0604020202020204"/>
    <w:charset w:val="00"/>
    <w:family w:val="auto"/>
    <w:pitch w:val="default"/>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3132F88" w14:textId="77777777" w:rsidR="000C5CD9" w:rsidRDefault="00362676">
    <w:pPr>
      <w:pBdr>
        <w:top w:val="nil"/>
        <w:left w:val="nil"/>
        <w:bottom w:val="nil"/>
        <w:right w:val="nil"/>
        <w:between w:val="nil"/>
      </w:pBdr>
      <w:tabs>
        <w:tab w:val="center" w:pos="4680"/>
        <w:tab w:val="right" w:pos="9360"/>
      </w:tabs>
      <w:spacing w:after="0"/>
      <w:jc w:val="center"/>
      <w:rPr>
        <w:color w:val="000000"/>
      </w:rPr>
    </w:pPr>
    <w:r>
      <w:rPr>
        <w:color w:val="000000"/>
      </w:rPr>
      <w:fldChar w:fldCharType="begin"/>
    </w:r>
    <w:r>
      <w:rPr>
        <w:color w:val="000000"/>
      </w:rPr>
      <w:instrText>PAGE</w:instrText>
    </w:r>
    <w:r>
      <w:rPr>
        <w:color w:val="000000"/>
      </w:rPr>
      <w:fldChar w:fldCharType="end"/>
    </w:r>
  </w:p>
  <w:p w14:paraId="2213482E" w14:textId="77777777" w:rsidR="000C5CD9" w:rsidRDefault="000C5CD9">
    <w:pPr>
      <w:pBdr>
        <w:top w:val="nil"/>
        <w:left w:val="nil"/>
        <w:bottom w:val="nil"/>
        <w:right w:val="nil"/>
        <w:between w:val="nil"/>
      </w:pBdr>
      <w:tabs>
        <w:tab w:val="center" w:pos="4680"/>
        <w:tab w:val="right" w:pos="9360"/>
      </w:tabs>
      <w:spacing w:after="0"/>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F7AFE33" w14:textId="77777777" w:rsidR="000C5CD9" w:rsidRDefault="00362676">
    <w:pPr>
      <w:pBdr>
        <w:top w:val="nil"/>
        <w:left w:val="nil"/>
        <w:bottom w:val="nil"/>
        <w:right w:val="nil"/>
        <w:between w:val="nil"/>
      </w:pBdr>
      <w:tabs>
        <w:tab w:val="center" w:pos="4680"/>
        <w:tab w:val="right" w:pos="9360"/>
      </w:tabs>
      <w:spacing w:after="0"/>
      <w:jc w:val="center"/>
      <w:rPr>
        <w:color w:val="000000"/>
        <w:sz w:val="20"/>
        <w:szCs w:val="20"/>
      </w:rPr>
    </w:pPr>
    <w:r>
      <w:rPr>
        <w:color w:val="000000"/>
        <w:sz w:val="20"/>
        <w:szCs w:val="20"/>
      </w:rPr>
      <w:fldChar w:fldCharType="begin"/>
    </w:r>
    <w:r>
      <w:rPr>
        <w:color w:val="000000"/>
        <w:sz w:val="20"/>
        <w:szCs w:val="20"/>
      </w:rPr>
      <w:instrText>PAGE</w:instrText>
    </w:r>
    <w:r w:rsidR="004B65CE">
      <w:rPr>
        <w:color w:val="000000"/>
        <w:sz w:val="20"/>
        <w:szCs w:val="20"/>
      </w:rPr>
      <w:fldChar w:fldCharType="separate"/>
    </w:r>
    <w:r w:rsidR="004B65CE">
      <w:rPr>
        <w:noProof/>
        <w:color w:val="000000"/>
        <w:sz w:val="20"/>
        <w:szCs w:val="20"/>
      </w:rPr>
      <w:t>1</w:t>
    </w:r>
    <w:r>
      <w:rPr>
        <w:color w:val="000000"/>
        <w:sz w:val="20"/>
        <w:szCs w:val="20"/>
      </w:rPr>
      <w:fldChar w:fldCharType="end"/>
    </w:r>
  </w:p>
  <w:p w14:paraId="7C769A67" w14:textId="77777777" w:rsidR="000C5CD9" w:rsidRDefault="000C5CD9">
    <w:pPr>
      <w:pBdr>
        <w:top w:val="nil"/>
        <w:left w:val="nil"/>
        <w:bottom w:val="nil"/>
        <w:right w:val="nil"/>
        <w:between w:val="nil"/>
      </w:pBdr>
      <w:tabs>
        <w:tab w:val="center" w:pos="4680"/>
        <w:tab w:val="right" w:pos="9360"/>
      </w:tabs>
      <w:spacing w:after="0"/>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E419B66" w14:textId="77777777" w:rsidR="00362676" w:rsidRDefault="00362676">
      <w:pPr>
        <w:spacing w:after="0"/>
      </w:pPr>
      <w:r>
        <w:separator/>
      </w:r>
    </w:p>
  </w:footnote>
  <w:footnote w:type="continuationSeparator" w:id="0">
    <w:p w14:paraId="02C20547" w14:textId="77777777" w:rsidR="00362676" w:rsidRDefault="00362676">
      <w:pPr>
        <w:spacing w:after="0"/>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2"/>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C5CD9"/>
    <w:rsid w:val="000C5CD9"/>
    <w:rsid w:val="00362676"/>
    <w:rsid w:val="004B65CE"/>
    <w:rsid w:val="00B20B5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644188"/>
  <w15:docId w15:val="{2DEA19C9-C1EC-964B-8DE2-27545A1D13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mbria" w:eastAsia="Cambria" w:hAnsi="Cambria" w:cs="Cambria"/>
        <w:sz w:val="24"/>
        <w:szCs w:val="24"/>
        <w:lang w:val="en-US" w:eastAsia="zh-CN" w:bidi="ar-SA"/>
      </w:rPr>
    </w:rPrDefault>
    <w:pPrDefault>
      <w:pPr>
        <w:spacing w:after="200"/>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0"/>
      <w:outlineLvl w:val="0"/>
    </w:pPr>
    <w:rPr>
      <w:rFonts w:ascii="Calibri" w:eastAsia="Calibri" w:hAnsi="Calibri" w:cs="Calibri"/>
      <w:b/>
      <w:color w:val="335B8A"/>
      <w:sz w:val="32"/>
      <w:szCs w:val="32"/>
    </w:rPr>
  </w:style>
  <w:style w:type="paragraph" w:styleId="Heading2">
    <w:name w:val="heading 2"/>
    <w:basedOn w:val="Normal"/>
    <w:next w:val="Normal"/>
    <w:uiPriority w:val="9"/>
    <w:unhideWhenUsed/>
    <w:qFormat/>
    <w:pPr>
      <w:keepNext/>
      <w:keepLines/>
      <w:spacing w:before="200" w:after="0"/>
      <w:outlineLvl w:val="1"/>
    </w:pPr>
    <w:rPr>
      <w:rFonts w:ascii="Calibri" w:eastAsia="Calibri" w:hAnsi="Calibri" w:cs="Calibri"/>
      <w:b/>
      <w:color w:val="4F81BD"/>
      <w:sz w:val="32"/>
      <w:szCs w:val="32"/>
    </w:rPr>
  </w:style>
  <w:style w:type="paragraph" w:styleId="Heading3">
    <w:name w:val="heading 3"/>
    <w:basedOn w:val="Normal"/>
    <w:next w:val="Normal"/>
    <w:uiPriority w:val="9"/>
    <w:semiHidden/>
    <w:unhideWhenUsed/>
    <w:qFormat/>
    <w:pPr>
      <w:keepNext/>
      <w:keepLines/>
      <w:spacing w:before="200" w:after="0"/>
      <w:outlineLvl w:val="2"/>
    </w:pPr>
    <w:rPr>
      <w:rFonts w:ascii="Calibri" w:eastAsia="Calibri" w:hAnsi="Calibri" w:cs="Calibri"/>
      <w:b/>
      <w:color w:val="4F81BD"/>
      <w:sz w:val="28"/>
      <w:szCs w:val="28"/>
    </w:rPr>
  </w:style>
  <w:style w:type="paragraph" w:styleId="Heading4">
    <w:name w:val="heading 4"/>
    <w:basedOn w:val="Normal"/>
    <w:next w:val="Normal"/>
    <w:uiPriority w:val="9"/>
    <w:semiHidden/>
    <w:unhideWhenUsed/>
    <w:qFormat/>
    <w:pPr>
      <w:keepNext/>
      <w:keepLines/>
      <w:spacing w:before="200" w:after="0"/>
      <w:outlineLvl w:val="3"/>
    </w:pPr>
    <w:rPr>
      <w:rFonts w:ascii="Calibri" w:eastAsia="Calibri" w:hAnsi="Calibri" w:cs="Calibri"/>
      <w:b/>
      <w:color w:val="4F81BD"/>
    </w:rPr>
  </w:style>
  <w:style w:type="paragraph" w:styleId="Heading5">
    <w:name w:val="heading 5"/>
    <w:basedOn w:val="Normal"/>
    <w:next w:val="Normal"/>
    <w:uiPriority w:val="9"/>
    <w:semiHidden/>
    <w:unhideWhenUsed/>
    <w:qFormat/>
    <w:pPr>
      <w:keepNext/>
      <w:keepLines/>
      <w:spacing w:before="200" w:after="0"/>
      <w:outlineLvl w:val="4"/>
    </w:pPr>
    <w:rPr>
      <w:rFonts w:ascii="Calibri" w:eastAsia="Calibri" w:hAnsi="Calibri" w:cs="Calibri"/>
      <w:i/>
      <w:color w:val="4F81BD"/>
    </w:rPr>
  </w:style>
  <w:style w:type="paragraph" w:styleId="Heading6">
    <w:name w:val="heading 6"/>
    <w:basedOn w:val="Normal"/>
    <w:next w:val="Normal"/>
    <w:uiPriority w:val="9"/>
    <w:semiHidden/>
    <w:unhideWhenUsed/>
    <w:qFormat/>
    <w:pPr>
      <w:keepNext/>
      <w:keepLines/>
      <w:spacing w:before="200" w:after="0"/>
      <w:outlineLvl w:val="5"/>
    </w:pPr>
    <w:rPr>
      <w:rFonts w:ascii="Calibri" w:eastAsia="Calibri" w:hAnsi="Calibri" w:cs="Calibri"/>
      <w:color w:val="4F81BD"/>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240"/>
      <w:jc w:val="center"/>
    </w:pPr>
    <w:rPr>
      <w:rFonts w:ascii="Calibri" w:eastAsia="Calibri" w:hAnsi="Calibri" w:cs="Calibri"/>
      <w:b/>
      <w:color w:val="335B8A"/>
      <w:sz w:val="36"/>
      <w:szCs w:val="36"/>
    </w:rPr>
  </w:style>
  <w:style w:type="paragraph" w:styleId="Subtitle">
    <w:name w:val="Subtitle"/>
    <w:basedOn w:val="Normal"/>
    <w:next w:val="Normal"/>
    <w:uiPriority w:val="11"/>
    <w:qFormat/>
    <w:pPr>
      <w:keepNext/>
      <w:keepLines/>
      <w:spacing w:before="240" w:after="240"/>
      <w:jc w:val="center"/>
    </w:pPr>
    <w:rPr>
      <w:rFonts w:ascii="Calibri" w:eastAsia="Calibri" w:hAnsi="Calibri" w:cs="Calibri"/>
      <w:b/>
      <w:color w:val="335B8A"/>
      <w:sz w:val="30"/>
      <w:szCs w:val="30"/>
    </w:rPr>
  </w:style>
  <w:style w:type="paragraph" w:styleId="CommentText">
    <w:name w:val="annotation text"/>
    <w:basedOn w:val="Normal"/>
    <w:link w:val="CommentTextChar"/>
    <w:uiPriority w:val="99"/>
    <w:semiHidden/>
    <w:unhideWhenUsed/>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4B65CE"/>
    <w:pPr>
      <w:spacing w:after="0"/>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4B65CE"/>
    <w:rPr>
      <w:rFonts w:ascii="Times New Roman" w:hAnsi="Times New Roman" w:cs="Times New Roman"/>
      <w:sz w:val="18"/>
      <w:szCs w:val="18"/>
    </w:rPr>
  </w:style>
  <w:style w:type="character" w:styleId="LineNumber">
    <w:name w:val="line number"/>
    <w:basedOn w:val="DefaultParagraphFont"/>
    <w:uiPriority w:val="99"/>
    <w:semiHidden/>
    <w:unhideWhenUsed/>
    <w:rsid w:val="004B65C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17" Type="http://schemas.openxmlformats.org/officeDocument/2006/relationships/hyperlink" Target="http://paperpile.com/b/mhyLxM/9CsKu" TargetMode="External"/><Relationship Id="rId21" Type="http://schemas.openxmlformats.org/officeDocument/2006/relationships/hyperlink" Target="https://paperpile.com/c/mhyLxM/s7cQl" TargetMode="External"/><Relationship Id="rId63" Type="http://schemas.openxmlformats.org/officeDocument/2006/relationships/hyperlink" Target="https://paperpile.com/c/mhyLxM/tiVI5" TargetMode="External"/><Relationship Id="rId159" Type="http://schemas.openxmlformats.org/officeDocument/2006/relationships/hyperlink" Target="http://paperpile.com/b/mhyLxM/2YwVm" TargetMode="External"/><Relationship Id="rId170" Type="http://schemas.openxmlformats.org/officeDocument/2006/relationships/hyperlink" Target="http://paperpile.com/b/mhyLxM/zrJ0U" TargetMode="External"/><Relationship Id="rId226" Type="http://schemas.openxmlformats.org/officeDocument/2006/relationships/hyperlink" Target="http://paperpile.com/b/mhyLxM/tMlUe" TargetMode="External"/><Relationship Id="rId268" Type="http://schemas.openxmlformats.org/officeDocument/2006/relationships/hyperlink" Target="http://paperpile.com/b/mhyLxM/lva0r" TargetMode="External"/><Relationship Id="rId32" Type="http://schemas.openxmlformats.org/officeDocument/2006/relationships/hyperlink" Target="https://paperpile.com/c/mhyLxM/2YwVm" TargetMode="External"/><Relationship Id="rId74" Type="http://schemas.openxmlformats.org/officeDocument/2006/relationships/hyperlink" Target="https://paperpile.com/c/mhyLxM/I9GOG" TargetMode="External"/><Relationship Id="rId128" Type="http://schemas.openxmlformats.org/officeDocument/2006/relationships/hyperlink" Target="http://paperpile.com/b/mhyLxM/TIMmp" TargetMode="External"/><Relationship Id="rId5" Type="http://schemas.openxmlformats.org/officeDocument/2006/relationships/endnotes" Target="endnotes.xml"/><Relationship Id="rId181" Type="http://schemas.openxmlformats.org/officeDocument/2006/relationships/hyperlink" Target="http://paperpile.com/b/mhyLxM/OsGSl" TargetMode="External"/><Relationship Id="rId237" Type="http://schemas.openxmlformats.org/officeDocument/2006/relationships/hyperlink" Target="http://paperpile.com/b/mhyLxM/3vd0k" TargetMode="External"/><Relationship Id="rId279" Type="http://schemas.openxmlformats.org/officeDocument/2006/relationships/hyperlink" Target="http://paperpile.com/b/mhyLxM/773fJ" TargetMode="External"/><Relationship Id="rId43" Type="http://schemas.openxmlformats.org/officeDocument/2006/relationships/hyperlink" Target="https://paperpile.com/c/mhyLxM/s7cQl" TargetMode="External"/><Relationship Id="rId139" Type="http://schemas.openxmlformats.org/officeDocument/2006/relationships/hyperlink" Target="http://paperpile.com/b/mhyLxM/w581K" TargetMode="External"/><Relationship Id="rId85" Type="http://schemas.openxmlformats.org/officeDocument/2006/relationships/hyperlink" Target="https://paperpile.com/c/mhyLxM/eQiKT" TargetMode="External"/><Relationship Id="rId150" Type="http://schemas.openxmlformats.org/officeDocument/2006/relationships/hyperlink" Target="http://paperpile.com/b/mhyLxM/Lm1yE" TargetMode="External"/><Relationship Id="rId171" Type="http://schemas.openxmlformats.org/officeDocument/2006/relationships/hyperlink" Target="http://paperpile.com/b/mhyLxM/zrJ0U" TargetMode="External"/><Relationship Id="rId192" Type="http://schemas.openxmlformats.org/officeDocument/2006/relationships/hyperlink" Target="http://paperpile.com/b/mhyLxM/NzZ7G" TargetMode="External"/><Relationship Id="rId206" Type="http://schemas.openxmlformats.org/officeDocument/2006/relationships/hyperlink" Target="http://paperpile.com/b/mhyLxM/ToWF2" TargetMode="External"/><Relationship Id="rId227" Type="http://schemas.openxmlformats.org/officeDocument/2006/relationships/hyperlink" Target="http://paperpile.com/b/mhyLxM/I9GOG" TargetMode="External"/><Relationship Id="rId248" Type="http://schemas.openxmlformats.org/officeDocument/2006/relationships/hyperlink" Target="http://paperpile.com/b/mhyLxM/YyZlr" TargetMode="External"/><Relationship Id="rId269" Type="http://schemas.openxmlformats.org/officeDocument/2006/relationships/hyperlink" Target="http://paperpile.com/b/mhyLxM/D2aL2" TargetMode="External"/><Relationship Id="rId12" Type="http://schemas.openxmlformats.org/officeDocument/2006/relationships/hyperlink" Target="https://paperpile.com/c/mhyLxM/nf8mU" TargetMode="External"/><Relationship Id="rId33" Type="http://schemas.openxmlformats.org/officeDocument/2006/relationships/hyperlink" Target="https://paperpile.com/c/mhyLxM/Lm1yE" TargetMode="External"/><Relationship Id="rId108" Type="http://schemas.openxmlformats.org/officeDocument/2006/relationships/hyperlink" Target="http://paperpile.com/b/mhyLxM/ezjpN" TargetMode="External"/><Relationship Id="rId129" Type="http://schemas.openxmlformats.org/officeDocument/2006/relationships/hyperlink" Target="http://paperpile.com/b/mhyLxM/s7cQl" TargetMode="External"/><Relationship Id="rId280" Type="http://schemas.openxmlformats.org/officeDocument/2006/relationships/hyperlink" Target="http://paperpile.com/b/mhyLxM/773fJ" TargetMode="External"/><Relationship Id="rId54" Type="http://schemas.openxmlformats.org/officeDocument/2006/relationships/comments" Target="comments.xml"/><Relationship Id="rId75" Type="http://schemas.openxmlformats.org/officeDocument/2006/relationships/hyperlink" Target="https://github.com/dunnlab/genome_annotation/blob/master/repeatLandscape.R" TargetMode="External"/><Relationship Id="rId96" Type="http://schemas.openxmlformats.org/officeDocument/2006/relationships/hyperlink" Target="http://paperpile.com/b/mhyLxM/3DZa" TargetMode="External"/><Relationship Id="rId140" Type="http://schemas.openxmlformats.org/officeDocument/2006/relationships/hyperlink" Target="http://paperpile.com/b/mhyLxM/w581K" TargetMode="External"/><Relationship Id="rId161" Type="http://schemas.openxmlformats.org/officeDocument/2006/relationships/hyperlink" Target="http://paperpile.com/b/mhyLxM/EtauW" TargetMode="External"/><Relationship Id="rId182" Type="http://schemas.openxmlformats.org/officeDocument/2006/relationships/hyperlink" Target="http://paperpile.com/b/mhyLxM/tK1ou" TargetMode="External"/><Relationship Id="rId217" Type="http://schemas.openxmlformats.org/officeDocument/2006/relationships/hyperlink" Target="http://paperpile.com/b/mhyLxM/26rfQ" TargetMode="External"/><Relationship Id="rId6" Type="http://schemas.openxmlformats.org/officeDocument/2006/relationships/hyperlink" Target="mailto:yuanning.li@yale.edu" TargetMode="External"/><Relationship Id="rId238" Type="http://schemas.openxmlformats.org/officeDocument/2006/relationships/hyperlink" Target="http://paperpile.com/b/mhyLxM/3vd0k" TargetMode="External"/><Relationship Id="rId259" Type="http://schemas.openxmlformats.org/officeDocument/2006/relationships/hyperlink" Target="http://paperpile.com/b/mhyLxM/eQiKT" TargetMode="External"/><Relationship Id="rId23" Type="http://schemas.openxmlformats.org/officeDocument/2006/relationships/hyperlink" Target="https://paperpile.com/c/mhyLxM/47cOJ" TargetMode="External"/><Relationship Id="rId119" Type="http://schemas.openxmlformats.org/officeDocument/2006/relationships/hyperlink" Target="http://paperpile.com/b/mhyLxM/9CsKu" TargetMode="External"/><Relationship Id="rId270" Type="http://schemas.openxmlformats.org/officeDocument/2006/relationships/hyperlink" Target="http://paperpile.com/b/mhyLxM/D2aL2" TargetMode="External"/><Relationship Id="rId44" Type="http://schemas.openxmlformats.org/officeDocument/2006/relationships/hyperlink" Target="https://paperpile.com/c/mhyLxM/PVNFb" TargetMode="External"/><Relationship Id="rId65" Type="http://schemas.openxmlformats.org/officeDocument/2006/relationships/hyperlink" Target="https://paperpile.com/c/mhyLxM/TQ0ZE" TargetMode="External"/><Relationship Id="rId86" Type="http://schemas.openxmlformats.org/officeDocument/2006/relationships/hyperlink" Target="https://paperpile.com/c/mhyLxM/HrNLM" TargetMode="External"/><Relationship Id="rId130" Type="http://schemas.openxmlformats.org/officeDocument/2006/relationships/hyperlink" Target="http://paperpile.com/b/mhyLxM/s7cQl" TargetMode="External"/><Relationship Id="rId151" Type="http://schemas.openxmlformats.org/officeDocument/2006/relationships/hyperlink" Target="http://paperpile.com/b/mhyLxM/Lm1yE" TargetMode="External"/><Relationship Id="rId172" Type="http://schemas.openxmlformats.org/officeDocument/2006/relationships/hyperlink" Target="http://paperpile.com/b/mhyLxM/GUmaj" TargetMode="External"/><Relationship Id="rId193" Type="http://schemas.openxmlformats.org/officeDocument/2006/relationships/hyperlink" Target="http://paperpile.com/b/mhyLxM/NzZ7G" TargetMode="External"/><Relationship Id="rId207" Type="http://schemas.openxmlformats.org/officeDocument/2006/relationships/hyperlink" Target="http://paperpile.com/b/mhyLxM/ToWF2" TargetMode="External"/><Relationship Id="rId228" Type="http://schemas.openxmlformats.org/officeDocument/2006/relationships/hyperlink" Target="http://paperpile.com/b/mhyLxM/I9GOG" TargetMode="External"/><Relationship Id="rId249" Type="http://schemas.openxmlformats.org/officeDocument/2006/relationships/hyperlink" Target="http://paperpile.com/b/mhyLxM/YyZlr" TargetMode="External"/><Relationship Id="rId13" Type="http://schemas.openxmlformats.org/officeDocument/2006/relationships/hyperlink" Target="https://paperpile.com/c/mhyLxM/ezjpN+nf8mU" TargetMode="External"/><Relationship Id="rId109" Type="http://schemas.openxmlformats.org/officeDocument/2006/relationships/hyperlink" Target="http://paperpile.com/b/mhyLxM/ezjpN" TargetMode="External"/><Relationship Id="rId260" Type="http://schemas.openxmlformats.org/officeDocument/2006/relationships/hyperlink" Target="http://paperpile.com/b/mhyLxM/HrNLM" TargetMode="External"/><Relationship Id="rId281" Type="http://schemas.openxmlformats.org/officeDocument/2006/relationships/hyperlink" Target="http://paperpile.com/b/mhyLxM/pwM3b" TargetMode="External"/><Relationship Id="rId34" Type="http://schemas.openxmlformats.org/officeDocument/2006/relationships/hyperlink" Target="https://paperpile.com/c/mhyLxM/nf8mU" TargetMode="External"/><Relationship Id="rId55" Type="http://schemas.microsoft.com/office/2011/relationships/commentsExtended" Target="commentsExtended.xml"/><Relationship Id="rId76" Type="http://schemas.openxmlformats.org/officeDocument/2006/relationships/hyperlink" Target="https://paperpile.com/c/mhyLxM/EKnL3" TargetMode="External"/><Relationship Id="rId97" Type="http://schemas.openxmlformats.org/officeDocument/2006/relationships/hyperlink" Target="http://paperpile.com/b/mhyLxM/3DZa" TargetMode="External"/><Relationship Id="rId120" Type="http://schemas.openxmlformats.org/officeDocument/2006/relationships/hyperlink" Target="http://paperpile.com/b/mhyLxM/ebkoD" TargetMode="External"/><Relationship Id="rId141" Type="http://schemas.openxmlformats.org/officeDocument/2006/relationships/hyperlink" Target="http://dx.doi.org/10.1128/mSystems.00184-16" TargetMode="External"/><Relationship Id="rId7" Type="http://schemas.openxmlformats.org/officeDocument/2006/relationships/hyperlink" Target="mailto:Ken@auburn.edu" TargetMode="External"/><Relationship Id="rId162" Type="http://schemas.openxmlformats.org/officeDocument/2006/relationships/hyperlink" Target="http://paperpile.com/b/mhyLxM/EtauW" TargetMode="External"/><Relationship Id="rId183" Type="http://schemas.openxmlformats.org/officeDocument/2006/relationships/hyperlink" Target="http://paperpile.com/b/mhyLxM/tK1ou" TargetMode="External"/><Relationship Id="rId218" Type="http://schemas.openxmlformats.org/officeDocument/2006/relationships/hyperlink" Target="http://paperpile.com/b/mhyLxM/lLVtK" TargetMode="External"/><Relationship Id="rId239" Type="http://schemas.openxmlformats.org/officeDocument/2006/relationships/hyperlink" Target="http://paperpile.com/b/mhyLxM/a1xUS" TargetMode="External"/><Relationship Id="rId250" Type="http://schemas.openxmlformats.org/officeDocument/2006/relationships/hyperlink" Target="http://paperpile.com/b/mhyLxM/YyZlr" TargetMode="External"/><Relationship Id="rId271" Type="http://schemas.openxmlformats.org/officeDocument/2006/relationships/hyperlink" Target="http://paperpile.com/b/mhyLxM/D2aL2" TargetMode="External"/><Relationship Id="rId24" Type="http://schemas.openxmlformats.org/officeDocument/2006/relationships/image" Target="media/image2.png"/><Relationship Id="rId45" Type="http://schemas.openxmlformats.org/officeDocument/2006/relationships/hyperlink" Target="https://paperpile.com/c/mhyLxM/SB3zk" TargetMode="External"/><Relationship Id="rId66" Type="http://schemas.openxmlformats.org/officeDocument/2006/relationships/hyperlink" Target="https://paperpile.com/c/mhyLxM/LTwCp" TargetMode="External"/><Relationship Id="rId87" Type="http://schemas.openxmlformats.org/officeDocument/2006/relationships/hyperlink" Target="https://paperpile.com/c/mhyLxM/hDTPc" TargetMode="External"/><Relationship Id="rId110" Type="http://schemas.openxmlformats.org/officeDocument/2006/relationships/hyperlink" Target="http://paperpile.com/b/mhyLxM/ezjpN" TargetMode="External"/><Relationship Id="rId131" Type="http://schemas.openxmlformats.org/officeDocument/2006/relationships/hyperlink" Target="http://paperpile.com/b/mhyLxM/s7cQl" TargetMode="External"/><Relationship Id="rId152" Type="http://schemas.openxmlformats.org/officeDocument/2006/relationships/hyperlink" Target="http://paperpile.com/b/mhyLxM/j0lB" TargetMode="External"/><Relationship Id="rId173" Type="http://schemas.openxmlformats.org/officeDocument/2006/relationships/hyperlink" Target="http://paperpile.com/b/mhyLxM/GUmaj" TargetMode="External"/><Relationship Id="rId194" Type="http://schemas.openxmlformats.org/officeDocument/2006/relationships/hyperlink" Target="http://paperpile.com/b/mhyLxM/tiVI5" TargetMode="External"/><Relationship Id="rId208" Type="http://schemas.openxmlformats.org/officeDocument/2006/relationships/hyperlink" Target="http://paperpile.com/b/mhyLxM/ToWF2" TargetMode="External"/><Relationship Id="rId229" Type="http://schemas.openxmlformats.org/officeDocument/2006/relationships/hyperlink" Target="http://paperpile.com/b/mhyLxM/I9GOG" TargetMode="External"/><Relationship Id="rId240" Type="http://schemas.openxmlformats.org/officeDocument/2006/relationships/hyperlink" Target="http://paperpile.com/b/mhyLxM/a1xUS" TargetMode="External"/><Relationship Id="rId261" Type="http://schemas.openxmlformats.org/officeDocument/2006/relationships/hyperlink" Target="http://paperpile.com/b/mhyLxM/HrNLM" TargetMode="External"/><Relationship Id="rId14" Type="http://schemas.openxmlformats.org/officeDocument/2006/relationships/hyperlink" Target="https://paperpile.com/c/mhyLxM/yZ5ZY" TargetMode="External"/><Relationship Id="rId35" Type="http://schemas.openxmlformats.org/officeDocument/2006/relationships/hyperlink" Target="https://paperpile.com/c/mhyLxM/ezjpN+nf8mU" TargetMode="External"/><Relationship Id="rId56" Type="http://schemas.microsoft.com/office/2016/09/relationships/commentsIds" Target="commentsIds.xml"/><Relationship Id="rId77" Type="http://schemas.openxmlformats.org/officeDocument/2006/relationships/hyperlink" Target="https://paperpile.com/c/mhyLxM/HQYwk" TargetMode="External"/><Relationship Id="rId100" Type="http://schemas.openxmlformats.org/officeDocument/2006/relationships/hyperlink" Target="http://paperpile.com/b/mhyLxM/iKP9i" TargetMode="External"/><Relationship Id="rId282" Type="http://schemas.openxmlformats.org/officeDocument/2006/relationships/hyperlink" Target="http://paperpile.com/b/mhyLxM/pwM3b" TargetMode="External"/><Relationship Id="rId8" Type="http://schemas.openxmlformats.org/officeDocument/2006/relationships/image" Target="media/image1.png"/><Relationship Id="rId98" Type="http://schemas.openxmlformats.org/officeDocument/2006/relationships/hyperlink" Target="http://paperpile.com/b/mhyLxM/3DZa" TargetMode="External"/><Relationship Id="rId121" Type="http://schemas.openxmlformats.org/officeDocument/2006/relationships/hyperlink" Target="http://paperpile.com/b/mhyLxM/ebkoD" TargetMode="External"/><Relationship Id="rId142" Type="http://schemas.openxmlformats.org/officeDocument/2006/relationships/hyperlink" Target="http://paperpile.com/b/mhyLxM/w581K" TargetMode="External"/><Relationship Id="rId163" Type="http://schemas.openxmlformats.org/officeDocument/2006/relationships/hyperlink" Target="http://paperpile.com/b/mhyLxM/SB3zk" TargetMode="External"/><Relationship Id="rId184" Type="http://schemas.openxmlformats.org/officeDocument/2006/relationships/hyperlink" Target="http://paperpile.com/b/mhyLxM/tK1ou" TargetMode="External"/><Relationship Id="rId219" Type="http://schemas.openxmlformats.org/officeDocument/2006/relationships/hyperlink" Target="http://paperpile.com/b/mhyLxM/lLVtK" TargetMode="External"/><Relationship Id="rId230" Type="http://schemas.openxmlformats.org/officeDocument/2006/relationships/hyperlink" Target="http://paperpile.com/b/mhyLxM/EKnL3" TargetMode="External"/><Relationship Id="rId251" Type="http://schemas.openxmlformats.org/officeDocument/2006/relationships/hyperlink" Target="http://paperpile.com/b/mhyLxM/3fCo9" TargetMode="External"/><Relationship Id="rId25" Type="http://schemas.openxmlformats.org/officeDocument/2006/relationships/hyperlink" Target="https://paperpile.com/c/mhyLxM/EK0tj" TargetMode="External"/><Relationship Id="rId46" Type="http://schemas.openxmlformats.org/officeDocument/2006/relationships/hyperlink" Target="https://paperpile.com/c/mhyLxM/Lm1yE" TargetMode="External"/><Relationship Id="rId67" Type="http://schemas.openxmlformats.org/officeDocument/2006/relationships/hyperlink" Target="https://paperpile.com/c/mhyLxM/ToWF2" TargetMode="External"/><Relationship Id="rId272" Type="http://schemas.openxmlformats.org/officeDocument/2006/relationships/hyperlink" Target="http://paperpile.com/b/mhyLxM/A8iXZ" TargetMode="External"/><Relationship Id="rId88" Type="http://schemas.openxmlformats.org/officeDocument/2006/relationships/hyperlink" Target="https://paperpile.com/c/mhyLxM/nf8mU" TargetMode="External"/><Relationship Id="rId111" Type="http://schemas.openxmlformats.org/officeDocument/2006/relationships/hyperlink" Target="http://paperpile.com/b/mhyLxM/yZ5ZY" TargetMode="External"/><Relationship Id="rId132" Type="http://schemas.openxmlformats.org/officeDocument/2006/relationships/hyperlink" Target="http://paperpile.com/b/mhyLxM/PVNFb" TargetMode="External"/><Relationship Id="rId153" Type="http://schemas.openxmlformats.org/officeDocument/2006/relationships/hyperlink" Target="http://paperpile.com/b/mhyLxM/j0lB" TargetMode="External"/><Relationship Id="rId174" Type="http://schemas.openxmlformats.org/officeDocument/2006/relationships/hyperlink" Target="http://paperpile.com/b/mhyLxM/GUmaj" TargetMode="External"/><Relationship Id="rId195" Type="http://schemas.openxmlformats.org/officeDocument/2006/relationships/hyperlink" Target="http://paperpile.com/b/mhyLxM/tiVI5" TargetMode="External"/><Relationship Id="rId209" Type="http://schemas.openxmlformats.org/officeDocument/2006/relationships/hyperlink" Target="http://paperpile.com/b/mhyLxM/09blL" TargetMode="External"/><Relationship Id="rId220" Type="http://schemas.openxmlformats.org/officeDocument/2006/relationships/hyperlink" Target="http://paperpile.com/b/mhyLxM/lLVtK" TargetMode="External"/><Relationship Id="rId241" Type="http://schemas.openxmlformats.org/officeDocument/2006/relationships/hyperlink" Target="http://paperpile.com/b/mhyLxM/a1xUS" TargetMode="External"/><Relationship Id="rId15" Type="http://schemas.openxmlformats.org/officeDocument/2006/relationships/hyperlink" Target="https://paperpile.com/c/mhyLxM/MoIui+9CsKu" TargetMode="External"/><Relationship Id="rId36" Type="http://schemas.openxmlformats.org/officeDocument/2006/relationships/image" Target="media/image3.png"/><Relationship Id="rId57" Type="http://schemas.openxmlformats.org/officeDocument/2006/relationships/hyperlink" Target="https://paperpile.com/c/mhyLxM/wzNLI" TargetMode="External"/><Relationship Id="rId262" Type="http://schemas.openxmlformats.org/officeDocument/2006/relationships/hyperlink" Target="http://paperpile.com/b/mhyLxM/HrNLM" TargetMode="External"/><Relationship Id="rId283" Type="http://schemas.openxmlformats.org/officeDocument/2006/relationships/hyperlink" Target="http://paperpile.com/b/mhyLxM/pwM3b" TargetMode="External"/><Relationship Id="rId78" Type="http://schemas.openxmlformats.org/officeDocument/2006/relationships/hyperlink" Target="https://paperpile.com/c/mhyLxM/3vd0k" TargetMode="External"/><Relationship Id="rId99" Type="http://schemas.openxmlformats.org/officeDocument/2006/relationships/hyperlink" Target="http://paperpile.com/b/mhyLxM/iKP9i" TargetMode="External"/><Relationship Id="rId101" Type="http://schemas.openxmlformats.org/officeDocument/2006/relationships/hyperlink" Target="http://paperpile.com/b/mhyLxM/iKP9i" TargetMode="External"/><Relationship Id="rId122" Type="http://schemas.openxmlformats.org/officeDocument/2006/relationships/hyperlink" Target="http://paperpile.com/b/mhyLxM/ebkoD" TargetMode="External"/><Relationship Id="rId143" Type="http://schemas.openxmlformats.org/officeDocument/2006/relationships/hyperlink" Target="http://paperpile.com/b/mhyLxM/HYcun" TargetMode="External"/><Relationship Id="rId164" Type="http://schemas.openxmlformats.org/officeDocument/2006/relationships/hyperlink" Target="http://paperpile.com/b/mhyLxM/SB3zk" TargetMode="External"/><Relationship Id="rId185" Type="http://schemas.openxmlformats.org/officeDocument/2006/relationships/hyperlink" Target="http://paperpile.com/b/mhyLxM/Cs2vq" TargetMode="External"/><Relationship Id="rId9" Type="http://schemas.openxmlformats.org/officeDocument/2006/relationships/hyperlink" Target="https://paperpile.com/c/mhyLxM/3DZa" TargetMode="External"/><Relationship Id="rId210" Type="http://schemas.openxmlformats.org/officeDocument/2006/relationships/hyperlink" Target="http://paperpile.com/b/mhyLxM/09blL" TargetMode="External"/><Relationship Id="rId26" Type="http://schemas.openxmlformats.org/officeDocument/2006/relationships/hyperlink" Target="https://paperpile.com/c/mhyLxM/w581K" TargetMode="External"/><Relationship Id="rId231" Type="http://schemas.openxmlformats.org/officeDocument/2006/relationships/hyperlink" Target="http://paperpile.com/b/mhyLxM/EKnL3" TargetMode="External"/><Relationship Id="rId252" Type="http://schemas.openxmlformats.org/officeDocument/2006/relationships/hyperlink" Target="http://paperpile.com/b/mhyLxM/3fCo9" TargetMode="External"/><Relationship Id="rId273" Type="http://schemas.openxmlformats.org/officeDocument/2006/relationships/hyperlink" Target="http://paperpile.com/b/mhyLxM/A8iXZ" TargetMode="External"/><Relationship Id="rId47" Type="http://schemas.openxmlformats.org/officeDocument/2006/relationships/hyperlink" Target="https://paperpile.com/c/mhyLxM/47cOJ" TargetMode="External"/><Relationship Id="rId68" Type="http://schemas.openxmlformats.org/officeDocument/2006/relationships/hyperlink" Target="https://paperpile.com/c/mhyLxM/09blL" TargetMode="External"/><Relationship Id="rId89" Type="http://schemas.openxmlformats.org/officeDocument/2006/relationships/hyperlink" Target="https://paperpile.com/c/mhyLxM/lva0r" TargetMode="External"/><Relationship Id="rId112" Type="http://schemas.openxmlformats.org/officeDocument/2006/relationships/hyperlink" Target="http://paperpile.com/b/mhyLxM/yZ5ZY" TargetMode="External"/><Relationship Id="rId133" Type="http://schemas.openxmlformats.org/officeDocument/2006/relationships/hyperlink" Target="http://paperpile.com/b/mhyLxM/PVNFb" TargetMode="External"/><Relationship Id="rId154" Type="http://schemas.openxmlformats.org/officeDocument/2006/relationships/hyperlink" Target="http://paperpile.com/b/mhyLxM/j0lB" TargetMode="External"/><Relationship Id="rId175" Type="http://schemas.openxmlformats.org/officeDocument/2006/relationships/hyperlink" Target="http://paperpile.com/b/mhyLxM/RxGkl" TargetMode="External"/><Relationship Id="rId196" Type="http://schemas.openxmlformats.org/officeDocument/2006/relationships/hyperlink" Target="http://paperpile.com/b/mhyLxM/tiVI5" TargetMode="External"/><Relationship Id="rId200" Type="http://schemas.openxmlformats.org/officeDocument/2006/relationships/hyperlink" Target="http://paperpile.com/b/mhyLxM/TQ0ZE" TargetMode="External"/><Relationship Id="rId16" Type="http://schemas.openxmlformats.org/officeDocument/2006/relationships/hyperlink" Target="https://paperpile.com/c/mhyLxM/yZ5ZY" TargetMode="External"/><Relationship Id="rId221" Type="http://schemas.openxmlformats.org/officeDocument/2006/relationships/hyperlink" Target="http://paperpile.com/b/mhyLxM/HyBOc" TargetMode="External"/><Relationship Id="rId242" Type="http://schemas.openxmlformats.org/officeDocument/2006/relationships/hyperlink" Target="http://paperpile.com/b/mhyLxM/G219f" TargetMode="External"/><Relationship Id="rId263" Type="http://schemas.openxmlformats.org/officeDocument/2006/relationships/hyperlink" Target="http://paperpile.com/b/mhyLxM/hDTPc" TargetMode="External"/><Relationship Id="rId284" Type="http://schemas.openxmlformats.org/officeDocument/2006/relationships/footer" Target="footer1.xml"/><Relationship Id="rId37" Type="http://schemas.openxmlformats.org/officeDocument/2006/relationships/hyperlink" Target="https://paperpile.com/c/mhyLxM/9CsKu+yZ5ZY+ebkoD" TargetMode="External"/><Relationship Id="rId58" Type="http://schemas.openxmlformats.org/officeDocument/2006/relationships/hyperlink" Target="https://paperpile.com/c/mhyLxM/OsGSl" TargetMode="External"/><Relationship Id="rId79" Type="http://schemas.openxmlformats.org/officeDocument/2006/relationships/hyperlink" Target="https://paperpile.com/c/mhyLxM/a1xUS" TargetMode="External"/><Relationship Id="rId102" Type="http://schemas.openxmlformats.org/officeDocument/2006/relationships/hyperlink" Target="http://paperpile.com/b/mhyLxM/47cOJ" TargetMode="External"/><Relationship Id="rId123" Type="http://schemas.openxmlformats.org/officeDocument/2006/relationships/hyperlink" Target="http://paperpile.com/b/mhyLxM/IrlzM" TargetMode="External"/><Relationship Id="rId144" Type="http://schemas.openxmlformats.org/officeDocument/2006/relationships/hyperlink" Target="http://paperpile.com/b/mhyLxM/HYcun" TargetMode="External"/><Relationship Id="rId90" Type="http://schemas.openxmlformats.org/officeDocument/2006/relationships/hyperlink" Target="https://paperpile.com/c/mhyLxM/D2aL2" TargetMode="External"/><Relationship Id="rId165" Type="http://schemas.openxmlformats.org/officeDocument/2006/relationships/hyperlink" Target="http://paperpile.com/b/mhyLxM/SB3zk" TargetMode="External"/><Relationship Id="rId186" Type="http://schemas.openxmlformats.org/officeDocument/2006/relationships/hyperlink" Target="http://paperpile.com/b/mhyLxM/Cs2vq" TargetMode="External"/><Relationship Id="rId211" Type="http://schemas.openxmlformats.org/officeDocument/2006/relationships/hyperlink" Target="http://paperpile.com/b/mhyLxM/09blL" TargetMode="External"/><Relationship Id="rId232" Type="http://schemas.openxmlformats.org/officeDocument/2006/relationships/hyperlink" Target="http://paperpile.com/b/mhyLxM/EKnL3" TargetMode="External"/><Relationship Id="rId253" Type="http://schemas.openxmlformats.org/officeDocument/2006/relationships/hyperlink" Target="http://paperpile.com/b/mhyLxM/3fCo9" TargetMode="External"/><Relationship Id="rId274" Type="http://schemas.openxmlformats.org/officeDocument/2006/relationships/hyperlink" Target="http://paperpile.com/b/mhyLxM/A8iXZ" TargetMode="External"/><Relationship Id="rId27" Type="http://schemas.openxmlformats.org/officeDocument/2006/relationships/hyperlink" Target="https://paperpile.com/c/mhyLxM/HYcun" TargetMode="External"/><Relationship Id="rId48" Type="http://schemas.openxmlformats.org/officeDocument/2006/relationships/hyperlink" Target="https://paperpile.com/c/mhyLxM/47cOJ" TargetMode="External"/><Relationship Id="rId69" Type="http://schemas.openxmlformats.org/officeDocument/2006/relationships/hyperlink" Target="https://paperpile.com/c/mhyLxM/6Gm8b" TargetMode="External"/><Relationship Id="rId113" Type="http://schemas.openxmlformats.org/officeDocument/2006/relationships/hyperlink" Target="http://paperpile.com/b/mhyLxM/yZ5ZY" TargetMode="External"/><Relationship Id="rId134" Type="http://schemas.openxmlformats.org/officeDocument/2006/relationships/hyperlink" Target="http://paperpile.com/b/mhyLxM/PVNFb" TargetMode="External"/><Relationship Id="rId80" Type="http://schemas.openxmlformats.org/officeDocument/2006/relationships/hyperlink" Target="https://paperpile.com/c/mhyLxM/G219f" TargetMode="External"/><Relationship Id="rId155" Type="http://schemas.openxmlformats.org/officeDocument/2006/relationships/hyperlink" Target="http://dx.doi.org/10.1073/pnas.1818995116" TargetMode="External"/><Relationship Id="rId176" Type="http://schemas.openxmlformats.org/officeDocument/2006/relationships/hyperlink" Target="http://paperpile.com/b/mhyLxM/RxGkl" TargetMode="External"/><Relationship Id="rId197" Type="http://schemas.openxmlformats.org/officeDocument/2006/relationships/hyperlink" Target="http://paperpile.com/b/mhyLxM/XUO6M" TargetMode="External"/><Relationship Id="rId201" Type="http://schemas.openxmlformats.org/officeDocument/2006/relationships/hyperlink" Target="http://paperpile.com/b/mhyLxM/TQ0ZE" TargetMode="External"/><Relationship Id="rId222" Type="http://schemas.openxmlformats.org/officeDocument/2006/relationships/hyperlink" Target="http://paperpile.com/b/mhyLxM/HyBOc" TargetMode="External"/><Relationship Id="rId243" Type="http://schemas.openxmlformats.org/officeDocument/2006/relationships/hyperlink" Target="http://paperpile.com/b/mhyLxM/G219f" TargetMode="External"/><Relationship Id="rId264" Type="http://schemas.openxmlformats.org/officeDocument/2006/relationships/hyperlink" Target="http://paperpile.com/b/mhyLxM/hDTPc" TargetMode="External"/><Relationship Id="rId285" Type="http://schemas.openxmlformats.org/officeDocument/2006/relationships/footer" Target="footer2.xml"/><Relationship Id="rId17" Type="http://schemas.openxmlformats.org/officeDocument/2006/relationships/hyperlink" Target="https://paperpile.com/c/mhyLxM/yZ5ZY" TargetMode="External"/><Relationship Id="rId38" Type="http://schemas.openxmlformats.org/officeDocument/2006/relationships/hyperlink" Target="https://paperpile.com/c/mhyLxM/EtauW" TargetMode="External"/><Relationship Id="rId59" Type="http://schemas.openxmlformats.org/officeDocument/2006/relationships/hyperlink" Target="https://paperpile.com/c/mhyLxM/tK1ou" TargetMode="External"/><Relationship Id="rId103" Type="http://schemas.openxmlformats.org/officeDocument/2006/relationships/hyperlink" Target="http://paperpile.com/b/mhyLxM/47cOJ" TargetMode="External"/><Relationship Id="rId124" Type="http://schemas.openxmlformats.org/officeDocument/2006/relationships/hyperlink" Target="http://paperpile.com/b/mhyLxM/IrlzM" TargetMode="External"/><Relationship Id="rId70" Type="http://schemas.openxmlformats.org/officeDocument/2006/relationships/hyperlink" Target="https://paperpile.com/c/mhyLxM/26rfQ" TargetMode="External"/><Relationship Id="rId91" Type="http://schemas.openxmlformats.org/officeDocument/2006/relationships/hyperlink" Target="https://paperpile.com/c/mhyLxM/A8iXZ" TargetMode="External"/><Relationship Id="rId145" Type="http://schemas.openxmlformats.org/officeDocument/2006/relationships/hyperlink" Target="http://paperpile.com/b/mhyLxM/HYcun" TargetMode="External"/><Relationship Id="rId166" Type="http://schemas.openxmlformats.org/officeDocument/2006/relationships/hyperlink" Target="http://paperpile.com/b/mhyLxM/6eVtQ" TargetMode="External"/><Relationship Id="rId187" Type="http://schemas.openxmlformats.org/officeDocument/2006/relationships/hyperlink" Target="http://paperpile.com/b/mhyLxM/Cs2vq" TargetMode="External"/><Relationship Id="rId1" Type="http://schemas.openxmlformats.org/officeDocument/2006/relationships/styles" Target="styles.xml"/><Relationship Id="rId212" Type="http://schemas.openxmlformats.org/officeDocument/2006/relationships/hyperlink" Target="http://paperpile.com/b/mhyLxM/6Gm8b" TargetMode="External"/><Relationship Id="rId233" Type="http://schemas.openxmlformats.org/officeDocument/2006/relationships/hyperlink" Target="http://paperpile.com/b/mhyLxM/HQYwk" TargetMode="External"/><Relationship Id="rId254" Type="http://schemas.openxmlformats.org/officeDocument/2006/relationships/hyperlink" Target="http://paperpile.com/b/mhyLxM/tYpoJ" TargetMode="External"/><Relationship Id="rId28" Type="http://schemas.openxmlformats.org/officeDocument/2006/relationships/hyperlink" Target="https://paperpile.com/c/mhyLxM/3DZa" TargetMode="External"/><Relationship Id="rId49" Type="http://schemas.openxmlformats.org/officeDocument/2006/relationships/hyperlink" Target="https://paperpile.com/c/mhyLxM/PVNFb" TargetMode="External"/><Relationship Id="rId114" Type="http://schemas.openxmlformats.org/officeDocument/2006/relationships/hyperlink" Target="http://paperpile.com/b/mhyLxM/MoIui" TargetMode="External"/><Relationship Id="rId275" Type="http://schemas.openxmlformats.org/officeDocument/2006/relationships/hyperlink" Target="http://paperpile.com/b/mhyLxM/2a3JZ" TargetMode="External"/><Relationship Id="rId60" Type="http://schemas.openxmlformats.org/officeDocument/2006/relationships/hyperlink" Target="https://paperpile.com/c/mhyLxM/Cs2vq" TargetMode="External"/><Relationship Id="rId81" Type="http://schemas.openxmlformats.org/officeDocument/2006/relationships/hyperlink" Target="https://paperpile.com/c/mhyLxM/IoQ5O" TargetMode="External"/><Relationship Id="rId135" Type="http://schemas.openxmlformats.org/officeDocument/2006/relationships/hyperlink" Target="http://paperpile.com/b/mhyLxM/EK0tj" TargetMode="External"/><Relationship Id="rId156" Type="http://schemas.openxmlformats.org/officeDocument/2006/relationships/hyperlink" Target="http://paperpile.com/b/mhyLxM/j0lB" TargetMode="External"/><Relationship Id="rId177" Type="http://schemas.openxmlformats.org/officeDocument/2006/relationships/hyperlink" Target="http://paperpile.com/b/mhyLxM/RxGkl" TargetMode="External"/><Relationship Id="rId198" Type="http://schemas.openxmlformats.org/officeDocument/2006/relationships/hyperlink" Target="http://paperpile.com/b/mhyLxM/XUO6M" TargetMode="External"/><Relationship Id="rId202" Type="http://schemas.openxmlformats.org/officeDocument/2006/relationships/hyperlink" Target="http://paperpile.com/b/mhyLxM/TQ0ZE" TargetMode="External"/><Relationship Id="rId223" Type="http://schemas.openxmlformats.org/officeDocument/2006/relationships/hyperlink" Target="http://paperpile.com/b/mhyLxM/HyBOc" TargetMode="External"/><Relationship Id="rId244" Type="http://schemas.openxmlformats.org/officeDocument/2006/relationships/hyperlink" Target="http://paperpile.com/b/mhyLxM/G219f" TargetMode="External"/><Relationship Id="rId18" Type="http://schemas.openxmlformats.org/officeDocument/2006/relationships/hyperlink" Target="https://paperpile.com/c/mhyLxM/ebkoD" TargetMode="External"/><Relationship Id="rId39" Type="http://schemas.openxmlformats.org/officeDocument/2006/relationships/hyperlink" Target="https://paperpile.com/c/mhyLxM/EtauW" TargetMode="External"/><Relationship Id="rId265" Type="http://schemas.openxmlformats.org/officeDocument/2006/relationships/hyperlink" Target="http://paperpile.com/b/mhyLxM/hDTPc" TargetMode="External"/><Relationship Id="rId286" Type="http://schemas.openxmlformats.org/officeDocument/2006/relationships/fontTable" Target="fontTable.xml"/><Relationship Id="rId50" Type="http://schemas.openxmlformats.org/officeDocument/2006/relationships/hyperlink" Target="https://paperpile.com/c/mhyLxM/6eVtQ" TargetMode="External"/><Relationship Id="rId104" Type="http://schemas.openxmlformats.org/officeDocument/2006/relationships/hyperlink" Target="http://paperpile.com/b/mhyLxM/47cOJ" TargetMode="External"/><Relationship Id="rId125" Type="http://schemas.openxmlformats.org/officeDocument/2006/relationships/hyperlink" Target="http://paperpile.com/b/mhyLxM/IrlzM" TargetMode="External"/><Relationship Id="rId146" Type="http://schemas.openxmlformats.org/officeDocument/2006/relationships/hyperlink" Target="http://paperpile.com/b/mhyLxM/PRK7x" TargetMode="External"/><Relationship Id="rId167" Type="http://schemas.openxmlformats.org/officeDocument/2006/relationships/hyperlink" Target="http://paperpile.com/b/mhyLxM/6eVtQ" TargetMode="External"/><Relationship Id="rId188" Type="http://schemas.openxmlformats.org/officeDocument/2006/relationships/hyperlink" Target="http://paperpile.com/b/mhyLxM/Uy70v" TargetMode="External"/><Relationship Id="rId71" Type="http://schemas.openxmlformats.org/officeDocument/2006/relationships/hyperlink" Target="https://paperpile.com/c/mhyLxM/lLVtK" TargetMode="External"/><Relationship Id="rId92" Type="http://schemas.openxmlformats.org/officeDocument/2006/relationships/hyperlink" Target="https://paperpile.com/c/mhyLxM/2a3JZ" TargetMode="External"/><Relationship Id="rId213" Type="http://schemas.openxmlformats.org/officeDocument/2006/relationships/hyperlink" Target="http://paperpile.com/b/mhyLxM/6Gm8b" TargetMode="External"/><Relationship Id="rId234" Type="http://schemas.openxmlformats.org/officeDocument/2006/relationships/hyperlink" Target="http://paperpile.com/b/mhyLxM/HQYwk" TargetMode="External"/><Relationship Id="rId2" Type="http://schemas.openxmlformats.org/officeDocument/2006/relationships/settings" Target="settings.xml"/><Relationship Id="rId29" Type="http://schemas.openxmlformats.org/officeDocument/2006/relationships/hyperlink" Target="https://paperpile.com/c/mhyLxM/PRK7x" TargetMode="External"/><Relationship Id="rId255" Type="http://schemas.openxmlformats.org/officeDocument/2006/relationships/hyperlink" Target="http://paperpile.com/b/mhyLxM/tYpoJ" TargetMode="External"/><Relationship Id="rId276" Type="http://schemas.openxmlformats.org/officeDocument/2006/relationships/hyperlink" Target="http://paperpile.com/b/mhyLxM/2a3JZ" TargetMode="External"/><Relationship Id="rId40" Type="http://schemas.openxmlformats.org/officeDocument/2006/relationships/hyperlink" Target="https://paperpile.com/c/mhyLxM/ebkoD" TargetMode="External"/><Relationship Id="rId115" Type="http://schemas.openxmlformats.org/officeDocument/2006/relationships/hyperlink" Target="http://paperpile.com/b/mhyLxM/MoIui" TargetMode="External"/><Relationship Id="rId136" Type="http://schemas.openxmlformats.org/officeDocument/2006/relationships/hyperlink" Target="http://paperpile.com/b/mhyLxM/EK0tj" TargetMode="External"/><Relationship Id="rId157" Type="http://schemas.openxmlformats.org/officeDocument/2006/relationships/hyperlink" Target="http://paperpile.com/b/mhyLxM/2YwVm" TargetMode="External"/><Relationship Id="rId178" Type="http://schemas.openxmlformats.org/officeDocument/2006/relationships/hyperlink" Target="http://paperpile.com/b/mhyLxM/wzNLI" TargetMode="External"/><Relationship Id="rId61" Type="http://schemas.openxmlformats.org/officeDocument/2006/relationships/hyperlink" Target="https://paperpile.com/c/mhyLxM/Uy70v" TargetMode="External"/><Relationship Id="rId82" Type="http://schemas.openxmlformats.org/officeDocument/2006/relationships/hyperlink" Target="https://paperpile.com/c/mhyLxM/YyZlr" TargetMode="External"/><Relationship Id="rId199" Type="http://schemas.openxmlformats.org/officeDocument/2006/relationships/hyperlink" Target="http://paperpile.com/b/mhyLxM/XUO6M" TargetMode="External"/><Relationship Id="rId203" Type="http://schemas.openxmlformats.org/officeDocument/2006/relationships/hyperlink" Target="http://paperpile.com/b/mhyLxM/LTwCp" TargetMode="External"/><Relationship Id="rId19" Type="http://schemas.openxmlformats.org/officeDocument/2006/relationships/hyperlink" Target="https://paperpile.com/c/mhyLxM/IrlzM" TargetMode="External"/><Relationship Id="rId224" Type="http://schemas.openxmlformats.org/officeDocument/2006/relationships/hyperlink" Target="http://paperpile.com/b/mhyLxM/tMlUe" TargetMode="External"/><Relationship Id="rId245" Type="http://schemas.openxmlformats.org/officeDocument/2006/relationships/hyperlink" Target="http://paperpile.com/b/mhyLxM/IoQ5O" TargetMode="External"/><Relationship Id="rId266" Type="http://schemas.openxmlformats.org/officeDocument/2006/relationships/hyperlink" Target="http://paperpile.com/b/mhyLxM/lva0r" TargetMode="External"/><Relationship Id="rId287" Type="http://schemas.openxmlformats.org/officeDocument/2006/relationships/theme" Target="theme/theme1.xml"/><Relationship Id="rId30" Type="http://schemas.openxmlformats.org/officeDocument/2006/relationships/hyperlink" Target="https://paperpile.com/c/mhyLxM/Lm1yE" TargetMode="External"/><Relationship Id="rId105" Type="http://schemas.openxmlformats.org/officeDocument/2006/relationships/hyperlink" Target="http://paperpile.com/b/mhyLxM/nf8mU" TargetMode="External"/><Relationship Id="rId126" Type="http://schemas.openxmlformats.org/officeDocument/2006/relationships/hyperlink" Target="http://paperpile.com/b/mhyLxM/TIMmp" TargetMode="External"/><Relationship Id="rId147" Type="http://schemas.openxmlformats.org/officeDocument/2006/relationships/hyperlink" Target="http://paperpile.com/b/mhyLxM/PRK7x" TargetMode="External"/><Relationship Id="rId168" Type="http://schemas.openxmlformats.org/officeDocument/2006/relationships/hyperlink" Target="http://paperpile.com/b/mhyLxM/6eVtQ" TargetMode="External"/><Relationship Id="rId51" Type="http://schemas.openxmlformats.org/officeDocument/2006/relationships/hyperlink" Target="https://paperpile.com/c/mhyLxM/zrJ0U" TargetMode="External"/><Relationship Id="rId72" Type="http://schemas.openxmlformats.org/officeDocument/2006/relationships/hyperlink" Target="https://github.com/nextgenusfs/funannotate" TargetMode="External"/><Relationship Id="rId93" Type="http://schemas.openxmlformats.org/officeDocument/2006/relationships/hyperlink" Target="https://paperpile.com/c/mhyLxM/773fJ" TargetMode="External"/><Relationship Id="rId189" Type="http://schemas.openxmlformats.org/officeDocument/2006/relationships/hyperlink" Target="http://paperpile.com/b/mhyLxM/Uy70v" TargetMode="External"/><Relationship Id="rId3" Type="http://schemas.openxmlformats.org/officeDocument/2006/relationships/webSettings" Target="webSettings.xml"/><Relationship Id="rId214" Type="http://schemas.openxmlformats.org/officeDocument/2006/relationships/hyperlink" Target="http://paperpile.com/b/mhyLxM/6Gm8b" TargetMode="External"/><Relationship Id="rId235" Type="http://schemas.openxmlformats.org/officeDocument/2006/relationships/hyperlink" Target="http://paperpile.com/b/mhyLxM/HQYwk" TargetMode="External"/><Relationship Id="rId256" Type="http://schemas.openxmlformats.org/officeDocument/2006/relationships/hyperlink" Target="http://paperpile.com/b/mhyLxM/tYpoJ" TargetMode="External"/><Relationship Id="rId277" Type="http://schemas.openxmlformats.org/officeDocument/2006/relationships/hyperlink" Target="http://paperpile.com/b/mhyLxM/2a3JZ" TargetMode="External"/><Relationship Id="rId116" Type="http://schemas.openxmlformats.org/officeDocument/2006/relationships/hyperlink" Target="http://paperpile.com/b/mhyLxM/MoIui" TargetMode="External"/><Relationship Id="rId137" Type="http://schemas.openxmlformats.org/officeDocument/2006/relationships/hyperlink" Target="http://paperpile.com/b/mhyLxM/EK0tj" TargetMode="External"/><Relationship Id="rId158" Type="http://schemas.openxmlformats.org/officeDocument/2006/relationships/hyperlink" Target="http://paperpile.com/b/mhyLxM/2YwVm" TargetMode="External"/><Relationship Id="rId20" Type="http://schemas.openxmlformats.org/officeDocument/2006/relationships/hyperlink" Target="https://paperpile.com/c/mhyLxM/TIMmp" TargetMode="External"/><Relationship Id="rId41" Type="http://schemas.openxmlformats.org/officeDocument/2006/relationships/hyperlink" Target="https://paperpile.com/c/mhyLxM/ebkoD" TargetMode="External"/><Relationship Id="rId62" Type="http://schemas.openxmlformats.org/officeDocument/2006/relationships/hyperlink" Target="https://paperpile.com/c/mhyLxM/NzZ7G" TargetMode="External"/><Relationship Id="rId83" Type="http://schemas.openxmlformats.org/officeDocument/2006/relationships/hyperlink" Target="https://paperpile.com/c/mhyLxM/3fCo9" TargetMode="External"/><Relationship Id="rId179" Type="http://schemas.openxmlformats.org/officeDocument/2006/relationships/hyperlink" Target="http://paperpile.com/b/mhyLxM/OsGSl" TargetMode="External"/><Relationship Id="rId190" Type="http://schemas.openxmlformats.org/officeDocument/2006/relationships/hyperlink" Target="http://paperpile.com/b/mhyLxM/Uy70v" TargetMode="External"/><Relationship Id="rId204" Type="http://schemas.openxmlformats.org/officeDocument/2006/relationships/hyperlink" Target="http://paperpile.com/b/mhyLxM/LTwCp" TargetMode="External"/><Relationship Id="rId225" Type="http://schemas.openxmlformats.org/officeDocument/2006/relationships/hyperlink" Target="http://paperpile.com/b/mhyLxM/tMlUe" TargetMode="External"/><Relationship Id="rId246" Type="http://schemas.openxmlformats.org/officeDocument/2006/relationships/hyperlink" Target="http://paperpile.com/b/mhyLxM/IoQ5O" TargetMode="External"/><Relationship Id="rId267" Type="http://schemas.openxmlformats.org/officeDocument/2006/relationships/hyperlink" Target="http://paperpile.com/b/mhyLxM/lva0r" TargetMode="External"/><Relationship Id="rId106" Type="http://schemas.openxmlformats.org/officeDocument/2006/relationships/hyperlink" Target="http://paperpile.com/b/mhyLxM/nf8mU" TargetMode="External"/><Relationship Id="rId127" Type="http://schemas.openxmlformats.org/officeDocument/2006/relationships/hyperlink" Target="http://paperpile.com/b/mhyLxM/TIMmp" TargetMode="External"/><Relationship Id="rId10" Type="http://schemas.openxmlformats.org/officeDocument/2006/relationships/hyperlink" Target="https://paperpile.com/c/mhyLxM/iKP9i" TargetMode="External"/><Relationship Id="rId31" Type="http://schemas.openxmlformats.org/officeDocument/2006/relationships/hyperlink" Target="https://paperpile.com/c/mhyLxM/j0lB" TargetMode="External"/><Relationship Id="rId52" Type="http://schemas.openxmlformats.org/officeDocument/2006/relationships/hyperlink" Target="https://paperpile.com/c/mhyLxM/GUmaj" TargetMode="External"/><Relationship Id="rId73" Type="http://schemas.openxmlformats.org/officeDocument/2006/relationships/hyperlink" Target="https://paperpile.com/c/mhyLxM/tMlUe" TargetMode="External"/><Relationship Id="rId94" Type="http://schemas.openxmlformats.org/officeDocument/2006/relationships/hyperlink" Target="https://paperpile.com/c/mhyLxM/pwM3b" TargetMode="External"/><Relationship Id="rId148" Type="http://schemas.openxmlformats.org/officeDocument/2006/relationships/hyperlink" Target="http://paperpile.com/b/mhyLxM/PRK7x" TargetMode="External"/><Relationship Id="rId169" Type="http://schemas.openxmlformats.org/officeDocument/2006/relationships/hyperlink" Target="http://paperpile.com/b/mhyLxM/zrJ0U" TargetMode="External"/><Relationship Id="rId4" Type="http://schemas.openxmlformats.org/officeDocument/2006/relationships/footnotes" Target="footnotes.xml"/><Relationship Id="rId180" Type="http://schemas.openxmlformats.org/officeDocument/2006/relationships/hyperlink" Target="http://paperpile.com/b/mhyLxM/OsGSl" TargetMode="External"/><Relationship Id="rId215" Type="http://schemas.openxmlformats.org/officeDocument/2006/relationships/hyperlink" Target="http://paperpile.com/b/mhyLxM/26rfQ" TargetMode="External"/><Relationship Id="rId236" Type="http://schemas.openxmlformats.org/officeDocument/2006/relationships/hyperlink" Target="http://paperpile.com/b/mhyLxM/3vd0k" TargetMode="External"/><Relationship Id="rId257" Type="http://schemas.openxmlformats.org/officeDocument/2006/relationships/hyperlink" Target="http://paperpile.com/b/mhyLxM/eQiKT" TargetMode="External"/><Relationship Id="rId278" Type="http://schemas.openxmlformats.org/officeDocument/2006/relationships/hyperlink" Target="http://paperpile.com/b/mhyLxM/773fJ" TargetMode="External"/><Relationship Id="rId42" Type="http://schemas.openxmlformats.org/officeDocument/2006/relationships/image" Target="media/image4.png"/><Relationship Id="rId84" Type="http://schemas.openxmlformats.org/officeDocument/2006/relationships/hyperlink" Target="https://paperpile.com/c/mhyLxM/tYpoJ" TargetMode="External"/><Relationship Id="rId138" Type="http://schemas.openxmlformats.org/officeDocument/2006/relationships/hyperlink" Target="http://paperpile.com/b/mhyLxM/w581K" TargetMode="External"/><Relationship Id="rId191" Type="http://schemas.openxmlformats.org/officeDocument/2006/relationships/hyperlink" Target="http://paperpile.com/b/mhyLxM/NzZ7G" TargetMode="External"/><Relationship Id="rId205" Type="http://schemas.openxmlformats.org/officeDocument/2006/relationships/hyperlink" Target="http://paperpile.com/b/mhyLxM/LTwCp" TargetMode="External"/><Relationship Id="rId247" Type="http://schemas.openxmlformats.org/officeDocument/2006/relationships/hyperlink" Target="http://paperpile.com/b/mhyLxM/IoQ5O" TargetMode="External"/><Relationship Id="rId107" Type="http://schemas.openxmlformats.org/officeDocument/2006/relationships/hyperlink" Target="http://paperpile.com/b/mhyLxM/nf8mU" TargetMode="External"/><Relationship Id="rId11" Type="http://schemas.openxmlformats.org/officeDocument/2006/relationships/hyperlink" Target="https://paperpile.com/c/mhyLxM/47cOJ" TargetMode="External"/><Relationship Id="rId53" Type="http://schemas.openxmlformats.org/officeDocument/2006/relationships/hyperlink" Target="https://paperpile.com/c/mhyLxM/RxGkl" TargetMode="External"/><Relationship Id="rId149" Type="http://schemas.openxmlformats.org/officeDocument/2006/relationships/hyperlink" Target="http://paperpile.com/b/mhyLxM/Lm1yE" TargetMode="External"/><Relationship Id="rId95" Type="http://schemas.openxmlformats.org/officeDocument/2006/relationships/hyperlink" Target="https://github.com/yzl0084/Lamellibrachia-genome" TargetMode="External"/><Relationship Id="rId160" Type="http://schemas.openxmlformats.org/officeDocument/2006/relationships/hyperlink" Target="http://paperpile.com/b/mhyLxM/EtauW" TargetMode="External"/><Relationship Id="rId216" Type="http://schemas.openxmlformats.org/officeDocument/2006/relationships/hyperlink" Target="http://paperpile.com/b/mhyLxM/26rfQ" TargetMode="External"/><Relationship Id="rId258" Type="http://schemas.openxmlformats.org/officeDocument/2006/relationships/hyperlink" Target="http://paperpile.com/b/mhyLxM/eQiKT" TargetMode="External"/><Relationship Id="rId22" Type="http://schemas.openxmlformats.org/officeDocument/2006/relationships/hyperlink" Target="https://paperpile.com/c/mhyLxM/PVNFb" TargetMode="External"/><Relationship Id="rId64" Type="http://schemas.openxmlformats.org/officeDocument/2006/relationships/hyperlink" Target="https://paperpile.com/c/mhyLxM/XUO6M" TargetMode="External"/><Relationship Id="rId118" Type="http://schemas.openxmlformats.org/officeDocument/2006/relationships/hyperlink" Target="http://paperpile.com/b/mhyLxM/9CsKu"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TotalTime>
  <Pages>22</Pages>
  <Words>8302</Words>
  <Characters>47328</Characters>
  <Application>Microsoft Office Word</Application>
  <DocSecurity>0</DocSecurity>
  <Lines>394</Lines>
  <Paragraphs>111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55519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Microsoft Office User</cp:lastModifiedBy>
  <cp:revision>2</cp:revision>
  <dcterms:created xsi:type="dcterms:W3CDTF">2019-04-30T14:55:00Z</dcterms:created>
  <dcterms:modified xsi:type="dcterms:W3CDTF">2019-04-30T15:13:00Z</dcterms:modified>
</cp:coreProperties>
</file>